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28" w:rsidRDefault="00310D28">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10D28" w:rsidRDefault="00310D28">
      <w:pPr>
        <w:pStyle w:val="ConsPlusNormal"/>
        <w:outlineLvl w:val="0"/>
      </w:pPr>
    </w:p>
    <w:p w:rsidR="00310D28" w:rsidRDefault="00310D28">
      <w:pPr>
        <w:pStyle w:val="ConsPlusTitle"/>
        <w:jc w:val="center"/>
      </w:pPr>
      <w:r>
        <w:t>ФЕДЕРАЛЬНОЕ АГЕНТСТВО ПО ТЕХНИЧЕСКОМУ РЕГУЛИРОВАНИЮ</w:t>
      </w:r>
    </w:p>
    <w:p w:rsidR="00310D28" w:rsidRDefault="00310D28">
      <w:pPr>
        <w:pStyle w:val="ConsPlusTitle"/>
        <w:jc w:val="center"/>
      </w:pPr>
      <w:r>
        <w:t>И МЕТРОЛОГИИ</w:t>
      </w:r>
    </w:p>
    <w:p w:rsidR="00310D28" w:rsidRDefault="00310D28">
      <w:pPr>
        <w:pStyle w:val="ConsPlusTitle"/>
        <w:jc w:val="center"/>
      </w:pPr>
    </w:p>
    <w:p w:rsidR="00310D28" w:rsidRDefault="00310D28">
      <w:pPr>
        <w:pStyle w:val="ConsPlusTitle"/>
        <w:jc w:val="center"/>
      </w:pPr>
      <w:r>
        <w:t>НАЦИОНАЛЬНЫЙ СТАНДАРТ РОССИЙСКОЙ ФЕДЕРАЦИИ</w:t>
      </w:r>
    </w:p>
    <w:p w:rsidR="00310D28" w:rsidRDefault="00310D28">
      <w:pPr>
        <w:pStyle w:val="ConsPlusTitle"/>
        <w:jc w:val="center"/>
      </w:pPr>
    </w:p>
    <w:p w:rsidR="00310D28" w:rsidRDefault="00310D28">
      <w:pPr>
        <w:pStyle w:val="ConsPlusTitle"/>
        <w:jc w:val="center"/>
      </w:pPr>
      <w:r>
        <w:t xml:space="preserve">ГОСТ </w:t>
      </w:r>
      <w:proofErr w:type="gramStart"/>
      <w:r>
        <w:t>Р</w:t>
      </w:r>
      <w:proofErr w:type="gramEnd"/>
      <w:r>
        <w:t xml:space="preserve"> 7.0.8-2013</w:t>
      </w:r>
    </w:p>
    <w:p w:rsidR="00310D28" w:rsidRDefault="00310D28">
      <w:pPr>
        <w:pStyle w:val="ConsPlusTitle"/>
        <w:jc w:val="center"/>
      </w:pPr>
    </w:p>
    <w:p w:rsidR="00310D28" w:rsidRDefault="00310D28">
      <w:pPr>
        <w:pStyle w:val="ConsPlusTitle"/>
        <w:jc w:val="center"/>
      </w:pPr>
      <w:r>
        <w:t>СИСТЕМА СТАНДАРТОВ</w:t>
      </w:r>
    </w:p>
    <w:p w:rsidR="00310D28" w:rsidRDefault="00310D28">
      <w:pPr>
        <w:pStyle w:val="ConsPlusTitle"/>
        <w:jc w:val="center"/>
      </w:pPr>
      <w:r>
        <w:t>ПО ИНФОРМАЦИИ, БИБЛИОТЕЧНОМУ И ИЗДАТЕЛЬСКОМУ ДЕЛУ</w:t>
      </w:r>
    </w:p>
    <w:p w:rsidR="00310D28" w:rsidRDefault="00310D28">
      <w:pPr>
        <w:pStyle w:val="ConsPlusTitle"/>
        <w:jc w:val="center"/>
      </w:pPr>
    </w:p>
    <w:p w:rsidR="00310D28" w:rsidRDefault="00310D28">
      <w:pPr>
        <w:pStyle w:val="ConsPlusTitle"/>
        <w:jc w:val="center"/>
      </w:pPr>
      <w:r>
        <w:t>ДЕЛОПРОИЗВОДСТВО И АРХИВНОЕ ДЕЛО</w:t>
      </w:r>
    </w:p>
    <w:p w:rsidR="00310D28" w:rsidRDefault="00310D28">
      <w:pPr>
        <w:pStyle w:val="ConsPlusTitle"/>
        <w:jc w:val="center"/>
      </w:pPr>
    </w:p>
    <w:p w:rsidR="00310D28" w:rsidRDefault="00310D28">
      <w:pPr>
        <w:pStyle w:val="ConsPlusTitle"/>
        <w:jc w:val="center"/>
      </w:pPr>
      <w:r>
        <w:t>ТЕРМИНЫ И ОПРЕДЕЛЕНИЯ</w:t>
      </w:r>
    </w:p>
    <w:p w:rsidR="00310D28" w:rsidRDefault="00310D28">
      <w:pPr>
        <w:pStyle w:val="ConsPlusTitle"/>
        <w:jc w:val="center"/>
      </w:pPr>
    </w:p>
    <w:p w:rsidR="00310D28" w:rsidRPr="00310D28" w:rsidRDefault="00310D28">
      <w:pPr>
        <w:pStyle w:val="ConsPlusTitle"/>
        <w:jc w:val="center"/>
        <w:rPr>
          <w:lang w:val="en-US"/>
        </w:rPr>
      </w:pPr>
      <w:r w:rsidRPr="00310D28">
        <w:rPr>
          <w:lang w:val="en-US"/>
        </w:rPr>
        <w:t>System of standards on information, librarianship</w:t>
      </w:r>
    </w:p>
    <w:p w:rsidR="00310D28" w:rsidRPr="00310D28" w:rsidRDefault="00310D28">
      <w:pPr>
        <w:pStyle w:val="ConsPlusTitle"/>
        <w:jc w:val="center"/>
        <w:rPr>
          <w:lang w:val="en-US"/>
        </w:rPr>
      </w:pPr>
      <w:proofErr w:type="gramStart"/>
      <w:r w:rsidRPr="00310D28">
        <w:rPr>
          <w:lang w:val="en-US"/>
        </w:rPr>
        <w:t>and</w:t>
      </w:r>
      <w:proofErr w:type="gramEnd"/>
      <w:r w:rsidRPr="00310D28">
        <w:rPr>
          <w:lang w:val="en-US"/>
        </w:rPr>
        <w:t xml:space="preserve"> publishing. Records management and organization</w:t>
      </w:r>
    </w:p>
    <w:p w:rsidR="00310D28" w:rsidRPr="00310D28" w:rsidRDefault="00310D28">
      <w:pPr>
        <w:pStyle w:val="ConsPlusTitle"/>
        <w:jc w:val="center"/>
        <w:rPr>
          <w:lang w:val="en-US"/>
        </w:rPr>
      </w:pPr>
      <w:proofErr w:type="gramStart"/>
      <w:r w:rsidRPr="00310D28">
        <w:rPr>
          <w:lang w:val="en-US"/>
        </w:rPr>
        <w:t>of</w:t>
      </w:r>
      <w:proofErr w:type="gramEnd"/>
      <w:r w:rsidRPr="00310D28">
        <w:rPr>
          <w:lang w:val="en-US"/>
        </w:rPr>
        <w:t xml:space="preserve"> archives. Terms and </w:t>
      </w:r>
      <w:proofErr w:type="spellStart"/>
      <w:r w:rsidRPr="00310D28">
        <w:rPr>
          <w:lang w:val="en-US"/>
        </w:rPr>
        <w:t>difinitions</w:t>
      </w:r>
      <w:proofErr w:type="spellEnd"/>
    </w:p>
    <w:p w:rsidR="00310D28" w:rsidRPr="00310D28" w:rsidRDefault="00310D28">
      <w:pPr>
        <w:pStyle w:val="ConsPlusNormal"/>
        <w:ind w:firstLine="540"/>
        <w:jc w:val="both"/>
        <w:rPr>
          <w:lang w:val="en-US"/>
        </w:rPr>
      </w:pPr>
    </w:p>
    <w:p w:rsidR="00310D28" w:rsidRPr="00310D28" w:rsidRDefault="00310D28">
      <w:pPr>
        <w:pStyle w:val="ConsPlusNormal"/>
        <w:jc w:val="right"/>
        <w:rPr>
          <w:lang w:val="en-US"/>
        </w:rPr>
      </w:pPr>
      <w:r>
        <w:t>Дата</w:t>
      </w:r>
      <w:r w:rsidRPr="00310D28">
        <w:rPr>
          <w:lang w:val="en-US"/>
        </w:rPr>
        <w:t xml:space="preserve"> </w:t>
      </w:r>
      <w:r>
        <w:t>введения</w:t>
      </w:r>
      <w:r w:rsidRPr="00310D28">
        <w:rPr>
          <w:lang w:val="en-US"/>
        </w:rPr>
        <w:t xml:space="preserve"> - 2014-03-01</w:t>
      </w:r>
    </w:p>
    <w:p w:rsidR="00310D28" w:rsidRPr="00310D28" w:rsidRDefault="00310D28">
      <w:pPr>
        <w:pStyle w:val="ConsPlusNormal"/>
        <w:rPr>
          <w:lang w:val="en-US"/>
        </w:rPr>
      </w:pPr>
    </w:p>
    <w:p w:rsidR="00310D28" w:rsidRDefault="00310D28">
      <w:pPr>
        <w:pStyle w:val="ConsPlusTitle"/>
        <w:jc w:val="center"/>
        <w:outlineLvl w:val="0"/>
      </w:pPr>
      <w:r>
        <w:t>Предисловие</w:t>
      </w:r>
    </w:p>
    <w:p w:rsidR="00310D28" w:rsidRDefault="00310D28">
      <w:pPr>
        <w:pStyle w:val="ConsPlusNormal"/>
        <w:ind w:firstLine="540"/>
        <w:jc w:val="both"/>
      </w:pPr>
    </w:p>
    <w:p w:rsidR="00310D28" w:rsidRDefault="00310D28">
      <w:pPr>
        <w:pStyle w:val="ConsPlusNormal"/>
        <w:ind w:firstLine="540"/>
        <w:jc w:val="both"/>
      </w:pPr>
      <w:r>
        <w:t>1 РАЗРАБОТАН Федеральным бюджетным учреждением "Всероссийский научно-исследовательский институт документоведения и архивного дела" (ВНИИДАД) Федерального архивного агентства</w:t>
      </w:r>
    </w:p>
    <w:p w:rsidR="00310D28" w:rsidRDefault="00310D28">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191 "Научно-техническая информация, библиотечное и издательское дело"</w:t>
      </w:r>
    </w:p>
    <w:p w:rsidR="00310D28" w:rsidRDefault="00310D28">
      <w:pPr>
        <w:pStyle w:val="ConsPlusNormal"/>
        <w:spacing w:before="220"/>
        <w:ind w:firstLine="540"/>
        <w:jc w:val="both"/>
      </w:pPr>
      <w:r>
        <w:t xml:space="preserve">3 УТВЕРЖДЕН И ВВЕДЕН В ДЕЙСТВИЕ </w:t>
      </w:r>
      <w:hyperlink r:id="rId6">
        <w:r>
          <w:rPr>
            <w:color w:val="0000FF"/>
          </w:rPr>
          <w:t>Приказом</w:t>
        </w:r>
      </w:hyperlink>
      <w:r>
        <w:t xml:space="preserve"> Федерального агентства по техническому регулированию и метрологии от 17 октября 2013 г. N 1185-ст</w:t>
      </w:r>
    </w:p>
    <w:p w:rsidR="00310D28" w:rsidRDefault="00310D28">
      <w:pPr>
        <w:pStyle w:val="ConsPlusNormal"/>
        <w:spacing w:before="220"/>
        <w:ind w:firstLine="540"/>
        <w:jc w:val="both"/>
      </w:pPr>
      <w:r>
        <w:t>4</w:t>
      </w:r>
      <w:proofErr w:type="gramStart"/>
      <w:r>
        <w:t xml:space="preserve"> В</w:t>
      </w:r>
      <w:proofErr w:type="gramEnd"/>
      <w:r>
        <w:t xml:space="preserve"> настоящем стандарте реализованы нормы федеральных законов от 27 июля 2006 г. </w:t>
      </w:r>
      <w:hyperlink r:id="rId7">
        <w:r>
          <w:rPr>
            <w:color w:val="0000FF"/>
          </w:rPr>
          <w:t>N 149-ФЗ</w:t>
        </w:r>
      </w:hyperlink>
      <w:r>
        <w:t xml:space="preserve"> "Об информации, информационных технологиях и о защите информации", от 22 октября 2004 г. </w:t>
      </w:r>
      <w:hyperlink r:id="rId8">
        <w:r>
          <w:rPr>
            <w:color w:val="0000FF"/>
          </w:rPr>
          <w:t>N 125-ФЗ</w:t>
        </w:r>
      </w:hyperlink>
      <w:r>
        <w:t xml:space="preserve"> "Об архивном деле в Российской Федерации"</w:t>
      </w:r>
    </w:p>
    <w:p w:rsidR="00310D28" w:rsidRDefault="00310D28">
      <w:pPr>
        <w:pStyle w:val="ConsPlusNormal"/>
        <w:spacing w:before="220"/>
        <w:ind w:firstLine="540"/>
        <w:jc w:val="both"/>
      </w:pPr>
      <w:r>
        <w:t xml:space="preserve">5 ВЗАМЕН </w:t>
      </w:r>
      <w:hyperlink r:id="rId9">
        <w:r>
          <w:rPr>
            <w:color w:val="0000FF"/>
          </w:rPr>
          <w:t xml:space="preserve">ГОСТ </w:t>
        </w:r>
        <w:proofErr w:type="gramStart"/>
        <w:r>
          <w:rPr>
            <w:color w:val="0000FF"/>
          </w:rPr>
          <w:t>Р</w:t>
        </w:r>
        <w:proofErr w:type="gramEnd"/>
        <w:r>
          <w:rPr>
            <w:color w:val="0000FF"/>
          </w:rPr>
          <w:t xml:space="preserve"> 51141-98</w:t>
        </w:r>
      </w:hyperlink>
    </w:p>
    <w:p w:rsidR="00310D28" w:rsidRDefault="00310D28">
      <w:pPr>
        <w:pStyle w:val="ConsPlusNormal"/>
        <w:spacing w:before="220"/>
        <w:ind w:firstLine="540"/>
        <w:jc w:val="both"/>
      </w:pPr>
      <w:r>
        <w:t>6 ПЕРЕИЗДАНИЕ. Декабрь 2018 г.</w:t>
      </w:r>
    </w:p>
    <w:p w:rsidR="00310D28" w:rsidRDefault="00310D28">
      <w:pPr>
        <w:pStyle w:val="ConsPlusNormal"/>
        <w:spacing w:before="220"/>
        <w:ind w:firstLine="540"/>
        <w:jc w:val="both"/>
      </w:pPr>
      <w:r>
        <w:t xml:space="preserve">Правила применения настоящего стандарта установлены в </w:t>
      </w:r>
      <w:hyperlink r:id="rId10">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310D28" w:rsidRDefault="00310D28">
      <w:pPr>
        <w:pStyle w:val="ConsPlusNormal"/>
        <w:spacing w:before="220"/>
        <w:ind w:firstLine="540"/>
        <w:jc w:val="both"/>
      </w:pPr>
      <w:r>
        <w:t xml:space="preserve">Настоящий стандарт не может быть полностью или частично воспроизведен, тиражирован и </w:t>
      </w:r>
      <w:r>
        <w:lastRenderedPageBreak/>
        <w:t>распространен в качестве официального издания без разрешения Федерального агентства по техническому регулированию и метрологии</w:t>
      </w:r>
    </w:p>
    <w:p w:rsidR="00310D28" w:rsidRDefault="00310D28">
      <w:pPr>
        <w:pStyle w:val="ConsPlusNormal"/>
        <w:jc w:val="center"/>
      </w:pPr>
    </w:p>
    <w:p w:rsidR="00310D28" w:rsidRDefault="00310D28">
      <w:pPr>
        <w:pStyle w:val="ConsPlusTitle"/>
        <w:jc w:val="center"/>
        <w:outlineLvl w:val="0"/>
      </w:pPr>
      <w:r>
        <w:t>Введение</w:t>
      </w:r>
    </w:p>
    <w:p w:rsidR="00310D28" w:rsidRDefault="00310D28">
      <w:pPr>
        <w:pStyle w:val="ConsPlusNormal"/>
        <w:jc w:val="center"/>
      </w:pPr>
    </w:p>
    <w:p w:rsidR="00310D28" w:rsidRDefault="00310D28">
      <w:pPr>
        <w:pStyle w:val="ConsPlusNormal"/>
        <w:ind w:firstLine="540"/>
        <w:jc w:val="both"/>
      </w:pPr>
      <w:r>
        <w:t>Установленные в стандарте термины расположены в систематизированном порядке, отражающем терминологическую систему понятий в области делопроизводства и архивного дела.</w:t>
      </w:r>
    </w:p>
    <w:p w:rsidR="00310D28" w:rsidRDefault="00310D28">
      <w:pPr>
        <w:pStyle w:val="ConsPlusNormal"/>
        <w:spacing w:before="220"/>
        <w:ind w:firstLine="540"/>
        <w:jc w:val="both"/>
      </w:pPr>
      <w:r>
        <w:t>Для каждого понятия установлен один стандартизированный термин.</w:t>
      </w:r>
    </w:p>
    <w:p w:rsidR="00310D28" w:rsidRDefault="00310D28">
      <w:pPr>
        <w:pStyle w:val="ConsPlusNormal"/>
        <w:spacing w:before="220"/>
        <w:ind w:firstLine="540"/>
        <w:jc w:val="both"/>
      </w:pPr>
      <w:r>
        <w:t>Стандартизированные термины набраны полужирным шрифтом, их краткие формы представлены аббревиатурой, а синонимы - курсивом.</w:t>
      </w:r>
    </w:p>
    <w:p w:rsidR="00310D28" w:rsidRDefault="00310D28">
      <w:pPr>
        <w:pStyle w:val="ConsPlusNormal"/>
        <w:spacing w:before="220"/>
        <w:ind w:firstLine="540"/>
        <w:jc w:val="both"/>
      </w:pPr>
      <w:r>
        <w:t>Термины-синонимы, не рекомендуемые к применению, приведены в круглых скобках после стандартизированного термина и обозначены пометкой "</w:t>
      </w:r>
      <w:proofErr w:type="spellStart"/>
      <w:r>
        <w:t>Нрк</w:t>
      </w:r>
      <w:proofErr w:type="spellEnd"/>
      <w:r>
        <w:t>".</w:t>
      </w:r>
    </w:p>
    <w:p w:rsidR="00310D28" w:rsidRDefault="00310D28">
      <w:pPr>
        <w:pStyle w:val="ConsPlusNormal"/>
        <w:spacing w:before="220"/>
        <w:ind w:firstLine="540"/>
        <w:jc w:val="both"/>
      </w:pPr>
      <w:r>
        <w:t>Термины-синонимы без пометы "</w:t>
      </w:r>
      <w:proofErr w:type="spellStart"/>
      <w:r>
        <w:t>Нрк</w:t>
      </w:r>
      <w:proofErr w:type="spellEnd"/>
      <w:r>
        <w:t>" приведены в качестве справочных данных и не являются стандартизованными.</w:t>
      </w:r>
    </w:p>
    <w:p w:rsidR="00310D28" w:rsidRDefault="00310D28">
      <w:pPr>
        <w:pStyle w:val="ConsPlusNormal"/>
        <w:spacing w:before="220"/>
        <w:ind w:firstLine="540"/>
        <w:jc w:val="both"/>
      </w:pPr>
      <w:r>
        <w:t>Заключенная в круглые скобки часть термина может быть опущена при использовании термина в документах по стандартизации.</w:t>
      </w:r>
    </w:p>
    <w:p w:rsidR="00310D28" w:rsidRDefault="00310D28">
      <w:pPr>
        <w:pStyle w:val="ConsPlusNormal"/>
        <w:spacing w:before="220"/>
        <w:ind w:firstLine="540"/>
        <w:jc w:val="both"/>
      </w:pPr>
      <w:r>
        <w:t>Термины, в определении которых разработчики не пришли к единому мнению, содержат два варианта определений, указанных под одним номером.</w:t>
      </w:r>
    </w:p>
    <w:p w:rsidR="00310D28" w:rsidRDefault="00310D28">
      <w:pPr>
        <w:pStyle w:val="ConsPlusNormal"/>
        <w:spacing w:before="220"/>
        <w:ind w:firstLine="540"/>
        <w:jc w:val="both"/>
      </w:pPr>
      <w:r>
        <w:t>Помета, указывающая на область применения многозначного термина, приведена в круглых скобках светлым шрифтом после термина. Помета не является частью термина.</w:t>
      </w:r>
    </w:p>
    <w:p w:rsidR="00310D28" w:rsidRDefault="00310D28">
      <w:pPr>
        <w:pStyle w:val="ConsPlusNormal"/>
        <w:spacing w:before="220"/>
        <w:ind w:firstLine="540"/>
        <w:jc w:val="both"/>
      </w:pPr>
      <w:r>
        <w:t>Приведенные определения можно при необходимости изменять, вводя в них производные признаки, раскрывающие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данном стандарте.</w:t>
      </w:r>
    </w:p>
    <w:p w:rsidR="00310D28" w:rsidRDefault="00310D28">
      <w:pPr>
        <w:pStyle w:val="ConsPlusNormal"/>
        <w:spacing w:before="220"/>
        <w:ind w:firstLine="540"/>
        <w:jc w:val="both"/>
      </w:pPr>
      <w:r>
        <w:t>Стандартизованные термины набраны полужирным шрифтом, их краткие формы, представленные аббревиатурой, - светлым, синонимы - курсивом.</w:t>
      </w:r>
    </w:p>
    <w:p w:rsidR="00310D28" w:rsidRDefault="00310D28">
      <w:pPr>
        <w:pStyle w:val="ConsPlusNormal"/>
        <w:ind w:firstLine="540"/>
        <w:jc w:val="both"/>
      </w:pPr>
    </w:p>
    <w:p w:rsidR="00310D28" w:rsidRDefault="00310D28">
      <w:pPr>
        <w:pStyle w:val="ConsPlusTitle"/>
        <w:ind w:firstLine="540"/>
        <w:jc w:val="both"/>
        <w:outlineLvl w:val="0"/>
      </w:pPr>
      <w:r>
        <w:t>1 Область применения</w:t>
      </w:r>
    </w:p>
    <w:p w:rsidR="00310D28" w:rsidRDefault="00310D28">
      <w:pPr>
        <w:pStyle w:val="ConsPlusNormal"/>
        <w:ind w:firstLine="540"/>
        <w:jc w:val="both"/>
      </w:pPr>
    </w:p>
    <w:p w:rsidR="00310D28" w:rsidRDefault="00310D28">
      <w:pPr>
        <w:pStyle w:val="ConsPlusNormal"/>
        <w:ind w:firstLine="540"/>
        <w:jc w:val="both"/>
      </w:pPr>
      <w:r>
        <w:t>Настоящий стандарт устанавливает термины и определения основных понятий, используемые в области делопроизводства и архивного дела.</w:t>
      </w:r>
    </w:p>
    <w:p w:rsidR="00310D28" w:rsidRDefault="00310D28">
      <w:pPr>
        <w:pStyle w:val="ConsPlusNormal"/>
        <w:spacing w:before="220"/>
        <w:ind w:firstLine="540"/>
        <w:jc w:val="both"/>
      </w:pPr>
      <w:r>
        <w:t>Термины, установленные настоящим стандартом, рекомендуются для применения во всех видах документации и литературы по делопроизводству и архивному делу, входящих в сферу действия работ по стандартизации и (или) использующих результаты этих работ.</w:t>
      </w:r>
    </w:p>
    <w:p w:rsidR="00310D28" w:rsidRDefault="00310D28">
      <w:pPr>
        <w:pStyle w:val="ConsPlusNormal"/>
        <w:ind w:firstLine="540"/>
        <w:jc w:val="both"/>
      </w:pPr>
    </w:p>
    <w:p w:rsidR="00310D28" w:rsidRDefault="00310D28">
      <w:pPr>
        <w:pStyle w:val="ConsPlusTitle"/>
        <w:ind w:firstLine="540"/>
        <w:jc w:val="both"/>
        <w:outlineLvl w:val="0"/>
      </w:pPr>
      <w:r>
        <w:t>2 Нормативные ссылки</w:t>
      </w:r>
    </w:p>
    <w:p w:rsidR="00310D28" w:rsidRDefault="00310D28">
      <w:pPr>
        <w:pStyle w:val="ConsPlusNormal"/>
        <w:ind w:firstLine="540"/>
        <w:jc w:val="both"/>
      </w:pPr>
    </w:p>
    <w:p w:rsidR="00310D28" w:rsidRDefault="00310D28">
      <w:pPr>
        <w:pStyle w:val="ConsPlusNormal"/>
        <w:ind w:firstLine="540"/>
        <w:jc w:val="both"/>
      </w:pPr>
      <w:r>
        <w:t>В настоящем стандарте использованы нормативные ссылки на следующие стандарты:</w:t>
      </w:r>
    </w:p>
    <w:p w:rsidR="00310D28" w:rsidRDefault="00310D28">
      <w:pPr>
        <w:pStyle w:val="ConsPlusNormal"/>
        <w:spacing w:before="220"/>
        <w:ind w:firstLine="540"/>
        <w:jc w:val="both"/>
      </w:pPr>
      <w:hyperlink r:id="rId11">
        <w:r>
          <w:rPr>
            <w:color w:val="0000FF"/>
          </w:rPr>
          <w:t xml:space="preserve">ГОСТ </w:t>
        </w:r>
        <w:proofErr w:type="gramStart"/>
        <w:r>
          <w:rPr>
            <w:color w:val="0000FF"/>
          </w:rPr>
          <w:t>Р</w:t>
        </w:r>
        <w:proofErr w:type="gramEnd"/>
        <w:r>
          <w:rPr>
            <w:color w:val="0000FF"/>
          </w:rPr>
          <w:t xml:space="preserve"> 1.2</w:t>
        </w:r>
      </w:hyperlink>
      <w:r>
        <w:t xml:space="preserve"> Стандартизация в Российской Федерации. Стандарты национальные Российской Федерации. Правила разработки, утверждения, обновления и отмены</w:t>
      </w:r>
    </w:p>
    <w:p w:rsidR="00310D28" w:rsidRDefault="00310D28">
      <w:pPr>
        <w:pStyle w:val="ConsPlusNormal"/>
        <w:spacing w:before="220"/>
        <w:ind w:firstLine="540"/>
        <w:jc w:val="both"/>
      </w:pPr>
      <w:hyperlink r:id="rId12">
        <w:r>
          <w:rPr>
            <w:color w:val="0000FF"/>
          </w:rPr>
          <w:t xml:space="preserve">ГОСТ </w:t>
        </w:r>
        <w:proofErr w:type="gramStart"/>
        <w:r>
          <w:rPr>
            <w:color w:val="0000FF"/>
          </w:rPr>
          <w:t>Р</w:t>
        </w:r>
        <w:proofErr w:type="gramEnd"/>
        <w:r>
          <w:rPr>
            <w:color w:val="0000FF"/>
          </w:rPr>
          <w:t xml:space="preserve"> 1.5</w:t>
        </w:r>
      </w:hyperlink>
      <w:r>
        <w:t xml:space="preserve"> Стандартизация в Российской Федерации. Стандарты национальные Российской Федерации. Правила построения, изложения, оформления, обозначения</w:t>
      </w:r>
    </w:p>
    <w:p w:rsidR="00310D28" w:rsidRDefault="00310D28">
      <w:pPr>
        <w:pStyle w:val="ConsPlusNormal"/>
        <w:spacing w:before="220"/>
        <w:ind w:firstLine="540"/>
        <w:jc w:val="both"/>
      </w:pPr>
      <w:hyperlink r:id="rId13">
        <w:r>
          <w:rPr>
            <w:color w:val="0000FF"/>
          </w:rPr>
          <w:t xml:space="preserve">ГОСТ </w:t>
        </w:r>
        <w:proofErr w:type="gramStart"/>
        <w:r>
          <w:rPr>
            <w:color w:val="0000FF"/>
          </w:rPr>
          <w:t>Р</w:t>
        </w:r>
        <w:proofErr w:type="gramEnd"/>
        <w:r>
          <w:rPr>
            <w:color w:val="0000FF"/>
          </w:rPr>
          <w:t xml:space="preserve"> ИСО 704</w:t>
        </w:r>
      </w:hyperlink>
      <w:r>
        <w:t xml:space="preserve"> Терминологическая работа. Принципы и методы</w:t>
      </w:r>
    </w:p>
    <w:p w:rsidR="00310D28" w:rsidRDefault="00310D28">
      <w:pPr>
        <w:pStyle w:val="ConsPlusNormal"/>
        <w:spacing w:before="220"/>
        <w:ind w:firstLine="540"/>
        <w:jc w:val="both"/>
      </w:pPr>
      <w:proofErr w:type="gramStart"/>
      <w:r>
        <w:lastRenderedPageBreak/>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310D28" w:rsidRDefault="00310D28">
      <w:pPr>
        <w:pStyle w:val="ConsPlusNormal"/>
        <w:ind w:firstLine="540"/>
        <w:jc w:val="both"/>
      </w:pPr>
    </w:p>
    <w:p w:rsidR="00310D28" w:rsidRDefault="00310D28">
      <w:pPr>
        <w:pStyle w:val="ConsPlusTitle"/>
        <w:ind w:firstLine="540"/>
        <w:jc w:val="both"/>
        <w:outlineLvl w:val="0"/>
      </w:pPr>
      <w:r>
        <w:t>3 Термины и определения</w:t>
      </w:r>
    </w:p>
    <w:p w:rsidR="00310D28" w:rsidRDefault="00310D28">
      <w:pPr>
        <w:pStyle w:val="ConsPlusNormal"/>
        <w:ind w:firstLine="540"/>
        <w:jc w:val="both"/>
      </w:pPr>
    </w:p>
    <w:p w:rsidR="00310D28" w:rsidRDefault="00310D28">
      <w:pPr>
        <w:pStyle w:val="ConsPlusTitle"/>
        <w:ind w:firstLine="540"/>
        <w:jc w:val="both"/>
        <w:outlineLvl w:val="1"/>
      </w:pPr>
      <w:r>
        <w:t>3.1 Общие понятия</w:t>
      </w:r>
    </w:p>
    <w:p w:rsidR="00310D28" w:rsidRDefault="00310D28">
      <w:pPr>
        <w:pStyle w:val="ConsPlusNormal"/>
        <w:ind w:firstLine="540"/>
        <w:jc w:val="both"/>
      </w:pPr>
    </w:p>
    <w:p w:rsidR="00310D28" w:rsidRDefault="00310D28">
      <w:pPr>
        <w:pStyle w:val="ConsPlusNormal"/>
        <w:ind w:firstLine="540"/>
        <w:jc w:val="both"/>
      </w:pPr>
      <w:r>
        <w:t>1 делопроизводство: Деятельность, обеспечивающая документирование, документооборот, оперативное хранение и использование документов.</w:t>
      </w:r>
    </w:p>
    <w:p w:rsidR="00310D28" w:rsidRDefault="00310D28">
      <w:pPr>
        <w:pStyle w:val="ConsPlusNormal"/>
        <w:spacing w:before="220"/>
        <w:ind w:firstLine="540"/>
        <w:jc w:val="both"/>
      </w:pPr>
      <w:r>
        <w:t>2 документационное обеспечение (управления), ДОУ: Деятельность, целенаправленно обеспечивающая функции управления документами.</w:t>
      </w:r>
    </w:p>
    <w:p w:rsidR="00310D28" w:rsidRDefault="00310D28">
      <w:pPr>
        <w:pStyle w:val="ConsPlusNormal"/>
        <w:spacing w:before="220"/>
        <w:ind w:firstLine="540"/>
        <w:jc w:val="both"/>
      </w:pPr>
      <w:r>
        <w:t>3 управление документами: Деятельность, обеспечивающая реализацию единой политики и стандартов по отношению к документальному фонду организации.</w:t>
      </w:r>
    </w:p>
    <w:p w:rsidR="00310D28" w:rsidRDefault="00310D28">
      <w:pPr>
        <w:pStyle w:val="ConsPlusNormal"/>
        <w:spacing w:before="220"/>
        <w:ind w:firstLine="540"/>
        <w:jc w:val="both"/>
      </w:pPr>
      <w:r>
        <w:t>4 архивное дело: Деятельность, обеспечивающая организацию хранения, комплектования, учета и использования архивных документов.</w:t>
      </w:r>
    </w:p>
    <w:p w:rsidR="00310D28" w:rsidRDefault="00310D28">
      <w:pPr>
        <w:pStyle w:val="ConsPlusNormal"/>
        <w:spacing w:before="220"/>
        <w:ind w:firstLine="540"/>
        <w:jc w:val="both"/>
      </w:pPr>
      <w:r>
        <w:t>5 служба делопроизводства: Структурное подразделение, на которое возложены функции по ведению делопроизводства, а также лица, ответственные за ведение делопроизводства в других подразделениях организации.</w:t>
      </w:r>
    </w:p>
    <w:p w:rsidR="00310D28" w:rsidRDefault="00310D28">
      <w:pPr>
        <w:pStyle w:val="ConsPlusNormal"/>
        <w:spacing w:before="220"/>
        <w:ind w:firstLine="540"/>
        <w:jc w:val="both"/>
      </w:pPr>
      <w:r>
        <w:t>6 архив (</w:t>
      </w:r>
      <w:proofErr w:type="spellStart"/>
      <w:r>
        <w:t>нрк</w:t>
      </w:r>
      <w:proofErr w:type="spellEnd"/>
      <w:r>
        <w:t xml:space="preserve"> архивохранилище): Организация или структурное подразделение организации, осуществляющее комплектование, учет, хранение и использование архивных документов.</w:t>
      </w:r>
    </w:p>
    <w:p w:rsidR="00310D28" w:rsidRDefault="00310D28">
      <w:pPr>
        <w:pStyle w:val="ConsPlusNormal"/>
        <w:spacing w:before="220"/>
        <w:ind w:firstLine="540"/>
        <w:jc w:val="both"/>
      </w:pPr>
      <w:r>
        <w:t>7 документ: Зафиксированная на носителе информация с реквизитами, позволяющими ее идентифицировать.</w:t>
      </w:r>
    </w:p>
    <w:p w:rsidR="00310D28" w:rsidRDefault="00310D28">
      <w:pPr>
        <w:pStyle w:val="ConsPlusNormal"/>
        <w:spacing w:before="220"/>
        <w:ind w:firstLine="540"/>
        <w:jc w:val="both"/>
      </w:pPr>
      <w:r>
        <w:t>8 официальный документ: Документ, созданный организацией, должностным лицом или гражданином, оформленный в установленном порядке.</w:t>
      </w:r>
    </w:p>
    <w:p w:rsidR="00310D28" w:rsidRDefault="00310D28">
      <w:pPr>
        <w:pStyle w:val="ConsPlusNormal"/>
        <w:spacing w:before="220"/>
        <w:ind w:firstLine="540"/>
        <w:jc w:val="both"/>
      </w:pPr>
      <w:r>
        <w:t>9 архивный документ: Документ, сохраняемый или подлежащий сохранению в силу его значимости для граждан, общества, государства.</w:t>
      </w:r>
    </w:p>
    <w:p w:rsidR="00310D28" w:rsidRDefault="00310D28">
      <w:pPr>
        <w:pStyle w:val="ConsPlusNormal"/>
        <w:spacing w:before="220"/>
        <w:ind w:firstLine="540"/>
        <w:jc w:val="both"/>
      </w:pPr>
      <w:r>
        <w:t>10 электронный документ: Документ, информация которого представлена в электронной форме.</w:t>
      </w:r>
    </w:p>
    <w:p w:rsidR="00310D28" w:rsidRDefault="00310D28">
      <w:pPr>
        <w:pStyle w:val="ConsPlusNormal"/>
        <w:spacing w:before="220"/>
        <w:ind w:firstLine="540"/>
        <w:jc w:val="both"/>
      </w:pPr>
      <w:r>
        <w:t>11 документированная информация: Структурированная информация, зафиксированная на носителе.</w:t>
      </w:r>
    </w:p>
    <w:p w:rsidR="00310D28" w:rsidRDefault="00310D28">
      <w:pPr>
        <w:pStyle w:val="ConsPlusNormal"/>
        <w:spacing w:before="220"/>
        <w:ind w:firstLine="540"/>
        <w:jc w:val="both"/>
      </w:pPr>
      <w:r>
        <w:t>12 носитель (документированной) информации: Материальный объект, предназначенный для закрепления, хранения (и воспроизведения) речевой, звуковой или изобразительной информации.</w:t>
      </w:r>
    </w:p>
    <w:p w:rsidR="00310D28" w:rsidRDefault="00310D28">
      <w:pPr>
        <w:pStyle w:val="ConsPlusNormal"/>
        <w:spacing w:before="220"/>
        <w:ind w:firstLine="540"/>
        <w:jc w:val="both"/>
      </w:pPr>
      <w:r>
        <w:lastRenderedPageBreak/>
        <w:t xml:space="preserve">13 автор документа: Организация, должностное лицо или гражданин, </w:t>
      </w:r>
      <w:proofErr w:type="gramStart"/>
      <w:r>
        <w:t>создавшие</w:t>
      </w:r>
      <w:proofErr w:type="gramEnd"/>
      <w:r>
        <w:t xml:space="preserve"> документ.</w:t>
      </w:r>
    </w:p>
    <w:p w:rsidR="00310D28" w:rsidRDefault="00310D28">
      <w:pPr>
        <w:pStyle w:val="ConsPlusNormal"/>
        <w:spacing w:before="220"/>
        <w:ind w:firstLine="540"/>
        <w:jc w:val="both"/>
      </w:pPr>
      <w:r>
        <w:t>14 юридическая значимость документа: Свойство документа выступать в качестве подтверждения деловой деятельности либо событий личного характера.</w:t>
      </w:r>
    </w:p>
    <w:p w:rsidR="00310D28" w:rsidRDefault="00310D28">
      <w:pPr>
        <w:pStyle w:val="ConsPlusNormal"/>
        <w:spacing w:before="220"/>
        <w:ind w:firstLine="540"/>
        <w:jc w:val="both"/>
      </w:pPr>
      <w:r>
        <w:t>15 юридическая сила документа: Свойство официального документа вызывать правовые последствия.</w:t>
      </w:r>
    </w:p>
    <w:p w:rsidR="00310D28" w:rsidRDefault="00310D28">
      <w:pPr>
        <w:pStyle w:val="ConsPlusNormal"/>
        <w:spacing w:before="220"/>
        <w:ind w:firstLine="540"/>
        <w:jc w:val="both"/>
      </w:pPr>
      <w:r>
        <w:t xml:space="preserve">16 аутентичность (электронного документа): Свойство электронного документа, гарантирующее, что электронный документ идентичен </w:t>
      </w:r>
      <w:proofErr w:type="gramStart"/>
      <w:r>
        <w:t>заявленному</w:t>
      </w:r>
      <w:proofErr w:type="gramEnd"/>
      <w:r>
        <w:t>.</w:t>
      </w:r>
    </w:p>
    <w:p w:rsidR="00310D28" w:rsidRDefault="00310D28">
      <w:pPr>
        <w:pStyle w:val="ConsPlusNormal"/>
        <w:spacing w:before="220"/>
        <w:ind w:firstLine="540"/>
        <w:jc w:val="both"/>
      </w:pPr>
      <w:r>
        <w:t>17 достоверность (электронного документа): Свойство электронного документа, при котором содержание электронного документа является полным и точным представлением подтверждаемых операций, деятельности или фактов и которому можно доверять в последующих операциях или в последующей деятельности.</w:t>
      </w:r>
    </w:p>
    <w:p w:rsidR="00310D28" w:rsidRDefault="00310D28">
      <w:pPr>
        <w:pStyle w:val="ConsPlusNormal"/>
        <w:spacing w:before="220"/>
        <w:ind w:firstLine="540"/>
        <w:jc w:val="both"/>
      </w:pPr>
      <w:r>
        <w:t>18 целостность (электронного документа): Состояние электронного документа, в который после его создания не вносились никакие изменения.</w:t>
      </w:r>
    </w:p>
    <w:p w:rsidR="00310D28" w:rsidRDefault="00310D28">
      <w:pPr>
        <w:pStyle w:val="ConsPlusNormal"/>
        <w:spacing w:before="220"/>
        <w:ind w:firstLine="540"/>
        <w:jc w:val="both"/>
      </w:pPr>
      <w:r>
        <w:t>19 пригодность для использования (электронного документа): Свойство электронного документа, позволяющее его локализовать и воспроизвести в любой момент времени.</w:t>
      </w:r>
    </w:p>
    <w:p w:rsidR="00310D28" w:rsidRDefault="00310D28">
      <w:pPr>
        <w:pStyle w:val="ConsPlusNormal"/>
        <w:spacing w:before="220"/>
        <w:ind w:firstLine="540"/>
        <w:jc w:val="both"/>
      </w:pPr>
      <w:r>
        <w:t>20 подлинный документ: Документ, сведения об авторе, времени и месте создания которого, содержащиеся в самом документе или выявленные иным путем, подтверждают достоверность его происхождения.</w:t>
      </w:r>
    </w:p>
    <w:p w:rsidR="00310D28" w:rsidRDefault="00310D28">
      <w:pPr>
        <w:pStyle w:val="ConsPlusNormal"/>
        <w:spacing w:before="220"/>
        <w:ind w:firstLine="540"/>
        <w:jc w:val="both"/>
      </w:pPr>
      <w:r>
        <w:t>21 подлинник документа: Первый или единственный экземпляр документа.</w:t>
      </w:r>
    </w:p>
    <w:p w:rsidR="00310D28" w:rsidRDefault="00310D28">
      <w:pPr>
        <w:pStyle w:val="ConsPlusNormal"/>
        <w:spacing w:before="220"/>
        <w:ind w:firstLine="540"/>
        <w:jc w:val="both"/>
      </w:pPr>
      <w:r>
        <w:t>22 дубликат документа: Повторный экземпляр подлинника документа.</w:t>
      </w:r>
    </w:p>
    <w:p w:rsidR="00310D28" w:rsidRDefault="00310D28">
      <w:pPr>
        <w:pStyle w:val="ConsPlusNormal"/>
        <w:spacing w:before="220"/>
        <w:ind w:firstLine="540"/>
        <w:jc w:val="both"/>
      </w:pPr>
      <w:r>
        <w:t>23 копия документа: Экземпляр документа, полностью воспроизводящий информацию подлинника документа.</w:t>
      </w:r>
    </w:p>
    <w:p w:rsidR="00310D28" w:rsidRDefault="00310D28">
      <w:pPr>
        <w:pStyle w:val="ConsPlusNormal"/>
        <w:spacing w:before="220"/>
        <w:ind w:firstLine="540"/>
        <w:jc w:val="both"/>
      </w:pPr>
      <w:r>
        <w:t>24 электронная копия документа: Копия документа, созданная в электронной форме.</w:t>
      </w:r>
    </w:p>
    <w:p w:rsidR="00310D28" w:rsidRDefault="00310D28">
      <w:pPr>
        <w:pStyle w:val="ConsPlusNormal"/>
        <w:spacing w:before="220"/>
        <w:ind w:firstLine="540"/>
        <w:jc w:val="both"/>
      </w:pPr>
      <w:r>
        <w:t>25 заверенная копия документа: Копия документа, на которой в соответствии с установленным порядком проставлены реквизиты, обеспечивающие ее юридическую значимость.</w:t>
      </w:r>
    </w:p>
    <w:p w:rsidR="00310D28" w:rsidRDefault="00310D28">
      <w:pPr>
        <w:pStyle w:val="ConsPlusNormal"/>
        <w:spacing w:before="220"/>
        <w:ind w:firstLine="540"/>
        <w:jc w:val="both"/>
      </w:pPr>
      <w:r>
        <w:t>26 выписка из документа: Копия части документа, заверенная в установленном порядке.</w:t>
      </w:r>
    </w:p>
    <w:p w:rsidR="00310D28" w:rsidRDefault="00310D28">
      <w:pPr>
        <w:pStyle w:val="ConsPlusNormal"/>
        <w:spacing w:before="220"/>
        <w:ind w:firstLine="540"/>
        <w:jc w:val="both"/>
      </w:pPr>
      <w:r>
        <w:t>27 письменный документ: Документ, информация которого зафиксирована знаками письменности.</w:t>
      </w:r>
    </w:p>
    <w:p w:rsidR="00310D28" w:rsidRDefault="00310D28">
      <w:pPr>
        <w:pStyle w:val="ConsPlusNormal"/>
        <w:spacing w:before="220"/>
        <w:ind w:firstLine="540"/>
        <w:jc w:val="both"/>
      </w:pPr>
      <w:r>
        <w:t>28 текстовой документ: Содержащий речевую информацию, зафиксированную любым типом письма или любой системой звукозаписи.</w:t>
      </w:r>
    </w:p>
    <w:p w:rsidR="00310D28" w:rsidRDefault="00310D28">
      <w:pPr>
        <w:pStyle w:val="ConsPlusNormal"/>
        <w:spacing w:before="220"/>
        <w:ind w:firstLine="540"/>
        <w:jc w:val="both"/>
      </w:pPr>
      <w:r>
        <w:t>29 изобразительный документ: Документ, воспроизводящий внешний вид и/или внутреннюю структуру какого-либо объекта.</w:t>
      </w:r>
    </w:p>
    <w:p w:rsidR="00310D28" w:rsidRDefault="00310D28">
      <w:pPr>
        <w:pStyle w:val="ConsPlusNormal"/>
        <w:spacing w:before="220"/>
        <w:ind w:firstLine="540"/>
        <w:jc w:val="both"/>
      </w:pPr>
      <w:r>
        <w:t>30 фотодокумент: Изобразительный документ, созданный фотографическим или электронным (цифровым) способом, фиксирующий информацию в виде отдельных изображений - статичных образов.</w:t>
      </w:r>
    </w:p>
    <w:p w:rsidR="00310D28" w:rsidRDefault="00310D28">
      <w:pPr>
        <w:pStyle w:val="ConsPlusNormal"/>
        <w:spacing w:before="220"/>
        <w:ind w:firstLine="540"/>
        <w:jc w:val="both"/>
      </w:pPr>
      <w:r>
        <w:t>31 аудиовизуальный документ: Документ, содержащий изобразительную и/или звуковую информацию.</w:t>
      </w:r>
    </w:p>
    <w:p w:rsidR="00310D28" w:rsidRDefault="00310D28">
      <w:pPr>
        <w:pStyle w:val="ConsPlusNormal"/>
        <w:spacing w:before="220"/>
        <w:ind w:firstLine="540"/>
        <w:jc w:val="both"/>
      </w:pPr>
      <w:r>
        <w:t xml:space="preserve">32 видеодокумент: Аудиовизуальный документ, созданный способом видеозаписи, </w:t>
      </w:r>
      <w:r>
        <w:lastRenderedPageBreak/>
        <w:t>фиксирующим информацию в виде последовательно расположенных изображений - динамичных образов.</w:t>
      </w:r>
    </w:p>
    <w:p w:rsidR="00310D28" w:rsidRDefault="00310D28">
      <w:pPr>
        <w:pStyle w:val="ConsPlusNormal"/>
        <w:spacing w:before="220"/>
        <w:ind w:firstLine="540"/>
        <w:jc w:val="both"/>
      </w:pPr>
      <w:r>
        <w:t>33 кинодокумент: Изобразительный или аудиовизуальный документ, созданный фотографическим или электронным (цифровым) способом, фиксирующий информацию в виде последовательно расположенных изображений - динамичных образов.</w:t>
      </w:r>
    </w:p>
    <w:p w:rsidR="00310D28" w:rsidRDefault="00310D28">
      <w:pPr>
        <w:pStyle w:val="ConsPlusNormal"/>
        <w:spacing w:before="220"/>
        <w:ind w:firstLine="540"/>
        <w:jc w:val="both"/>
      </w:pPr>
      <w:r>
        <w:t xml:space="preserve">34 </w:t>
      </w:r>
      <w:proofErr w:type="spellStart"/>
      <w:r>
        <w:t>фонодокумент</w:t>
      </w:r>
      <w:proofErr w:type="spellEnd"/>
      <w:r>
        <w:t>: Аудиовизуальный документ, содержащий звуковую информацию, зафиксированную любой системой звукозаписи.</w:t>
      </w:r>
    </w:p>
    <w:p w:rsidR="00310D28" w:rsidRDefault="00310D28">
      <w:pPr>
        <w:pStyle w:val="ConsPlusNormal"/>
        <w:spacing w:before="220"/>
        <w:ind w:firstLine="540"/>
        <w:jc w:val="both"/>
      </w:pPr>
      <w:r>
        <w:t>35 графический документ: Изобразительный документ, в котором изображение объекта получено посредством линий, штрихов, светотени, точек, цвета.</w:t>
      </w:r>
    </w:p>
    <w:p w:rsidR="00310D28" w:rsidRDefault="00310D28">
      <w:pPr>
        <w:pStyle w:val="ConsPlusNormal"/>
        <w:spacing w:before="220"/>
        <w:ind w:firstLine="540"/>
        <w:jc w:val="both"/>
      </w:pPr>
      <w:r>
        <w:t>36 реквизит документа: Элемент оформления документа.</w:t>
      </w:r>
    </w:p>
    <w:p w:rsidR="00310D28" w:rsidRDefault="00310D28">
      <w:pPr>
        <w:pStyle w:val="ConsPlusNormal"/>
        <w:spacing w:before="220"/>
        <w:ind w:firstLine="540"/>
        <w:jc w:val="both"/>
      </w:pPr>
      <w:r>
        <w:t>37 формуляр документа: Совокупность реквизитов документа, расположенных в установленной последовательности.</w:t>
      </w:r>
    </w:p>
    <w:p w:rsidR="00310D28" w:rsidRDefault="00310D28">
      <w:pPr>
        <w:pStyle w:val="ConsPlusNormal"/>
        <w:spacing w:before="220"/>
        <w:ind w:firstLine="540"/>
        <w:jc w:val="both"/>
      </w:pPr>
      <w:r>
        <w:t>38 хранение документов: Организация рационального размещения и обеспечение сохранности документов.</w:t>
      </w:r>
    </w:p>
    <w:p w:rsidR="00310D28" w:rsidRDefault="00310D28">
      <w:pPr>
        <w:pStyle w:val="ConsPlusNormal"/>
        <w:spacing w:before="220"/>
        <w:ind w:firstLine="540"/>
        <w:jc w:val="both"/>
      </w:pPr>
      <w:r>
        <w:t>39 экспертиза ценности документов: Изучение документов на основании критериев их ценности для определения сроков хранения документов.</w:t>
      </w:r>
    </w:p>
    <w:p w:rsidR="00310D28" w:rsidRDefault="00310D28">
      <w:pPr>
        <w:pStyle w:val="ConsPlusNormal"/>
        <w:spacing w:before="220"/>
        <w:ind w:firstLine="540"/>
        <w:jc w:val="both"/>
      </w:pPr>
      <w:r>
        <w:t>40 срок хранения документов: Период времени, в течение которого должно обеспечиваться хранение документа в составе документального или архивного фонда.</w:t>
      </w:r>
    </w:p>
    <w:p w:rsidR="00310D28" w:rsidRDefault="00310D28">
      <w:pPr>
        <w:pStyle w:val="ConsPlusNormal"/>
        <w:spacing w:before="220"/>
        <w:ind w:firstLine="540"/>
        <w:jc w:val="both"/>
      </w:pPr>
      <w:r>
        <w:t>41 постоянное хранение документов: Вечное хранение документов без права их уничтожения.</w:t>
      </w:r>
    </w:p>
    <w:p w:rsidR="00310D28" w:rsidRDefault="00310D28">
      <w:pPr>
        <w:pStyle w:val="ConsPlusNormal"/>
        <w:spacing w:before="220"/>
        <w:ind w:firstLine="540"/>
        <w:jc w:val="both"/>
      </w:pPr>
      <w:r>
        <w:t>42 временное хранение документов: Хранение документов до их уничтожения в течение сроков, установленных нормативными правовыми актами.</w:t>
      </w:r>
    </w:p>
    <w:p w:rsidR="00310D28" w:rsidRDefault="00310D28">
      <w:pPr>
        <w:pStyle w:val="ConsPlusNormal"/>
        <w:spacing w:before="220"/>
        <w:ind w:firstLine="540"/>
        <w:jc w:val="both"/>
      </w:pPr>
      <w:r>
        <w:t>43 доступ к документу: Возможность и условия получения и использования документа</w:t>
      </w:r>
    </w:p>
    <w:p w:rsidR="00310D28" w:rsidRDefault="00310D28">
      <w:pPr>
        <w:pStyle w:val="ConsPlusNormal"/>
        <w:ind w:firstLine="540"/>
        <w:jc w:val="both"/>
      </w:pPr>
    </w:p>
    <w:p w:rsidR="00310D28" w:rsidRDefault="00310D28">
      <w:pPr>
        <w:pStyle w:val="ConsPlusTitle"/>
        <w:ind w:firstLine="540"/>
        <w:jc w:val="both"/>
        <w:outlineLvl w:val="1"/>
      </w:pPr>
      <w:r>
        <w:t>3.2 Делопроизводство</w:t>
      </w:r>
    </w:p>
    <w:p w:rsidR="00310D28" w:rsidRDefault="00310D28">
      <w:pPr>
        <w:pStyle w:val="ConsPlusNormal"/>
        <w:ind w:firstLine="540"/>
        <w:jc w:val="both"/>
      </w:pPr>
    </w:p>
    <w:p w:rsidR="00310D28" w:rsidRDefault="00310D28">
      <w:pPr>
        <w:pStyle w:val="ConsPlusTitle"/>
        <w:ind w:firstLine="540"/>
        <w:jc w:val="both"/>
        <w:outlineLvl w:val="2"/>
      </w:pPr>
      <w:r>
        <w:t>3.2.1 Документирование</w:t>
      </w:r>
    </w:p>
    <w:p w:rsidR="00310D28" w:rsidRDefault="00310D28">
      <w:pPr>
        <w:pStyle w:val="ConsPlusNormal"/>
        <w:spacing w:before="220"/>
        <w:ind w:firstLine="540"/>
        <w:jc w:val="both"/>
      </w:pPr>
      <w:r>
        <w:t>44 документирование: Запись информации на носителе по установленным правилам.</w:t>
      </w:r>
    </w:p>
    <w:p w:rsidR="00310D28" w:rsidRDefault="00310D28">
      <w:pPr>
        <w:pStyle w:val="ConsPlusNormal"/>
        <w:spacing w:before="220"/>
        <w:ind w:firstLine="540"/>
        <w:jc w:val="both"/>
      </w:pPr>
      <w:r>
        <w:t>45 средства документирования: Средства организационной и компьютерной техники, используемые для записи информации на носителе.</w:t>
      </w:r>
    </w:p>
    <w:p w:rsidR="00310D28" w:rsidRDefault="00310D28">
      <w:pPr>
        <w:pStyle w:val="ConsPlusNormal"/>
        <w:spacing w:before="220"/>
        <w:ind w:firstLine="540"/>
        <w:jc w:val="both"/>
      </w:pPr>
      <w:r>
        <w:t>46 система документации: Совокупность документов, взаимосвязанных по признакам назначения, сферы деятельности и единых требований к их оформлению.</w:t>
      </w:r>
    </w:p>
    <w:p w:rsidR="00310D28" w:rsidRDefault="00310D28">
      <w:pPr>
        <w:pStyle w:val="ConsPlusNormal"/>
        <w:spacing w:before="220"/>
        <w:ind w:firstLine="540"/>
        <w:jc w:val="both"/>
      </w:pPr>
      <w:r>
        <w:t>47 вид документа: Классификационное понятие, обозначающее принадлежность документа к определенной группе документов по признаку общности функционального назначения.</w:t>
      </w:r>
    </w:p>
    <w:p w:rsidR="00310D28" w:rsidRDefault="00310D28">
      <w:pPr>
        <w:pStyle w:val="ConsPlusNormal"/>
        <w:spacing w:before="220"/>
        <w:ind w:firstLine="540"/>
        <w:jc w:val="both"/>
      </w:pPr>
      <w:r>
        <w:t>48 бланк документа: Лист бумаги или электронный шаблон с реквизитами, идентифицирующими автора официального документа.</w:t>
      </w:r>
    </w:p>
    <w:p w:rsidR="00310D28" w:rsidRDefault="00310D28">
      <w:pPr>
        <w:pStyle w:val="ConsPlusNormal"/>
        <w:spacing w:before="220"/>
        <w:ind w:firstLine="540"/>
        <w:jc w:val="both"/>
      </w:pPr>
      <w:r>
        <w:t>49 унифицированная форма документа; УФД: Формуляр документа определенного вида, содержащий постоянную часть текста.</w:t>
      </w:r>
    </w:p>
    <w:p w:rsidR="00310D28" w:rsidRDefault="00310D28">
      <w:pPr>
        <w:pStyle w:val="ConsPlusNormal"/>
        <w:spacing w:before="220"/>
        <w:ind w:firstLine="540"/>
        <w:jc w:val="both"/>
      </w:pPr>
      <w:r>
        <w:t xml:space="preserve">50 табель унифицированных форм документов: Перечень установленных к применению </w:t>
      </w:r>
      <w:r>
        <w:lastRenderedPageBreak/>
        <w:t>унифицированных форм документов.</w:t>
      </w:r>
    </w:p>
    <w:p w:rsidR="00310D28" w:rsidRDefault="00310D28">
      <w:pPr>
        <w:pStyle w:val="ConsPlusNormal"/>
        <w:spacing w:before="220"/>
        <w:ind w:firstLine="540"/>
        <w:jc w:val="both"/>
      </w:pPr>
      <w:r>
        <w:t>51 альбом унифицированных форм документов: Сборник установленных к применению унифицированных форм документов с указаниями по их заполнению.</w:t>
      </w:r>
    </w:p>
    <w:p w:rsidR="00310D28" w:rsidRDefault="00310D28">
      <w:pPr>
        <w:pStyle w:val="ConsPlusNormal"/>
        <w:spacing w:before="220"/>
        <w:ind w:firstLine="540"/>
        <w:jc w:val="both"/>
      </w:pPr>
      <w:r>
        <w:t>52 оформление документа: Проставление на документе необходимых реквизитов.</w:t>
      </w:r>
    </w:p>
    <w:p w:rsidR="00310D28" w:rsidRDefault="00310D28">
      <w:pPr>
        <w:pStyle w:val="ConsPlusNormal"/>
        <w:spacing w:before="220"/>
        <w:ind w:firstLine="540"/>
        <w:jc w:val="both"/>
      </w:pPr>
      <w:r>
        <w:t>53 согласование документа; визирование: Оценка проекта официального документа заинтересованными организациями, должностными лицами, специалистами.</w:t>
      </w:r>
    </w:p>
    <w:p w:rsidR="00310D28" w:rsidRDefault="00310D28">
      <w:pPr>
        <w:pStyle w:val="ConsPlusNormal"/>
        <w:spacing w:before="220"/>
        <w:ind w:firstLine="540"/>
        <w:jc w:val="both"/>
      </w:pPr>
      <w:r>
        <w:t>54 лист согласования (визирования) документа: Часть официального документа с отметками (визами) о согласовании.</w:t>
      </w:r>
    </w:p>
    <w:p w:rsidR="00310D28" w:rsidRDefault="00310D28">
      <w:pPr>
        <w:pStyle w:val="ConsPlusNormal"/>
        <w:spacing w:before="220"/>
        <w:ind w:firstLine="540"/>
        <w:jc w:val="both"/>
      </w:pPr>
      <w:r>
        <w:t>55 виза: Реквизит, фиксирующий согласие или несогласие должностного лица с содержанием документа.</w:t>
      </w:r>
    </w:p>
    <w:p w:rsidR="00310D28" w:rsidRDefault="00310D28">
      <w:pPr>
        <w:pStyle w:val="ConsPlusNormal"/>
        <w:spacing w:before="220"/>
        <w:ind w:firstLine="540"/>
        <w:jc w:val="both"/>
      </w:pPr>
      <w:r>
        <w:t>56 гриф согласования: Реквизит, выражающий согласие организации, не являющейся автором документа, с его содержанием.</w:t>
      </w:r>
    </w:p>
    <w:p w:rsidR="00310D28" w:rsidRDefault="00310D28">
      <w:pPr>
        <w:pStyle w:val="ConsPlusNormal"/>
        <w:spacing w:before="220"/>
        <w:ind w:firstLine="540"/>
        <w:jc w:val="both"/>
      </w:pPr>
      <w:r>
        <w:t xml:space="preserve">57 подписание (документа): </w:t>
      </w:r>
      <w:proofErr w:type="gramStart"/>
      <w:r>
        <w:t>Заверение документа</w:t>
      </w:r>
      <w:proofErr w:type="gramEnd"/>
      <w:r>
        <w:t xml:space="preserve"> собственноручной подписью должностного или физического лица по установленной форме.</w:t>
      </w:r>
    </w:p>
    <w:p w:rsidR="00310D28" w:rsidRDefault="00310D28">
      <w:pPr>
        <w:pStyle w:val="ConsPlusNormal"/>
        <w:spacing w:before="220"/>
        <w:ind w:firstLine="540"/>
        <w:jc w:val="both"/>
      </w:pPr>
      <w:r>
        <w:t>58 подпись: Реквизит, содержащий собственноручную роспись должностного или физического лица.</w:t>
      </w:r>
    </w:p>
    <w:p w:rsidR="00310D28" w:rsidRDefault="00310D28">
      <w:pPr>
        <w:pStyle w:val="ConsPlusNormal"/>
        <w:spacing w:before="220"/>
        <w:ind w:firstLine="540"/>
        <w:jc w:val="both"/>
      </w:pPr>
      <w:r>
        <w:t>59 электронная подпись: Информация в электронной форме, присоединенная к электронному документу или иным образом связанная с ним и позволяющая идентифицировать лицо, подписавшее электронный документ.</w:t>
      </w:r>
    </w:p>
    <w:p w:rsidR="00310D28" w:rsidRDefault="00310D28">
      <w:pPr>
        <w:pStyle w:val="ConsPlusNormal"/>
        <w:spacing w:before="220"/>
        <w:ind w:firstLine="540"/>
        <w:jc w:val="both"/>
      </w:pPr>
      <w:r>
        <w:t>60 утверждение документа: Способ придания документу правового статуса.</w:t>
      </w:r>
    </w:p>
    <w:p w:rsidR="00310D28" w:rsidRDefault="00310D28">
      <w:pPr>
        <w:pStyle w:val="ConsPlusNormal"/>
        <w:spacing w:before="220"/>
        <w:ind w:firstLine="540"/>
        <w:jc w:val="both"/>
      </w:pPr>
      <w:r>
        <w:t>61 гриф утверждения: Реквизит официального документа, свидетельствующий о правовом статусе документа.</w:t>
      </w:r>
    </w:p>
    <w:p w:rsidR="00310D28" w:rsidRDefault="00310D28">
      <w:pPr>
        <w:pStyle w:val="ConsPlusNormal"/>
        <w:spacing w:before="220"/>
        <w:ind w:firstLine="540"/>
        <w:jc w:val="both"/>
      </w:pPr>
      <w:r>
        <w:t>62 гриф ограничения доступа к документу: Реквизит, свидетельствующий об особом характере информации документа и ограничивающий доступ к нему.</w:t>
      </w:r>
    </w:p>
    <w:p w:rsidR="00310D28" w:rsidRDefault="00310D28">
      <w:pPr>
        <w:pStyle w:val="ConsPlusNormal"/>
        <w:spacing w:before="220"/>
        <w:ind w:firstLine="540"/>
        <w:jc w:val="both"/>
      </w:pPr>
      <w:r>
        <w:t>63 дата документа: Реквизит, обозначающий время подписания (утверждения) документа или зафиксированного в нем события.</w:t>
      </w:r>
    </w:p>
    <w:p w:rsidR="00310D28" w:rsidRDefault="00310D28">
      <w:pPr>
        <w:pStyle w:val="ConsPlusNormal"/>
        <w:spacing w:before="220"/>
        <w:ind w:firstLine="540"/>
        <w:jc w:val="both"/>
      </w:pPr>
      <w:r>
        <w:t>64 место составления (издания) документа: Реквизит, обозначающий наименование населенного пункта, являющегося местонахождением организации - автора документа.</w:t>
      </w:r>
    </w:p>
    <w:p w:rsidR="00310D28" w:rsidRDefault="00310D28">
      <w:pPr>
        <w:pStyle w:val="ConsPlusNormal"/>
        <w:spacing w:before="220"/>
        <w:ind w:firstLine="540"/>
        <w:jc w:val="both"/>
      </w:pPr>
      <w:r>
        <w:t>65 резолюция: Реквизит, содержащий указания должностного лица по исполнению документа.</w:t>
      </w:r>
    </w:p>
    <w:p w:rsidR="00310D28" w:rsidRDefault="00310D28">
      <w:pPr>
        <w:pStyle w:val="ConsPlusNormal"/>
        <w:spacing w:before="220"/>
        <w:ind w:firstLine="540"/>
        <w:jc w:val="both"/>
      </w:pPr>
      <w:r>
        <w:t>66 текст документа: Основная содержательная часть документа.</w:t>
      </w:r>
    </w:p>
    <w:p w:rsidR="00310D28" w:rsidRDefault="00310D28">
      <w:pPr>
        <w:pStyle w:val="ConsPlusNormal"/>
        <w:spacing w:before="220"/>
        <w:ind w:firstLine="540"/>
        <w:jc w:val="both"/>
      </w:pPr>
      <w:r>
        <w:t>67 адресат: Реквизит, содержащий информацию о получателе документа.</w:t>
      </w:r>
    </w:p>
    <w:p w:rsidR="00310D28" w:rsidRDefault="00310D28">
      <w:pPr>
        <w:pStyle w:val="ConsPlusNormal"/>
        <w:spacing w:before="220"/>
        <w:ind w:firstLine="540"/>
        <w:jc w:val="both"/>
      </w:pPr>
      <w:r>
        <w:t>68 отметка о наличии приложения: Реквизит, содержащий сведения о дополнительно прилагаемом документе (документах).</w:t>
      </w:r>
    </w:p>
    <w:p w:rsidR="00310D28" w:rsidRDefault="00310D28">
      <w:pPr>
        <w:pStyle w:val="ConsPlusNormal"/>
        <w:spacing w:before="220"/>
        <w:ind w:firstLine="540"/>
        <w:jc w:val="both"/>
      </w:pPr>
      <w:r>
        <w:t>69 отметка о поступлении документа: Реквизит, подтверждающий факт получения документа организацией.</w:t>
      </w:r>
    </w:p>
    <w:p w:rsidR="00310D28" w:rsidRDefault="00310D28">
      <w:pPr>
        <w:pStyle w:val="ConsPlusNormal"/>
        <w:spacing w:before="220"/>
        <w:ind w:firstLine="540"/>
        <w:jc w:val="both"/>
      </w:pPr>
      <w:r>
        <w:t xml:space="preserve">70 отметка о </w:t>
      </w:r>
      <w:proofErr w:type="gramStart"/>
      <w:r>
        <w:t>заверении копии</w:t>
      </w:r>
      <w:proofErr w:type="gramEnd"/>
      <w:r>
        <w:t xml:space="preserve">: Реквизит, используемый для придания копии правового </w:t>
      </w:r>
      <w:r>
        <w:lastRenderedPageBreak/>
        <w:t>статуса.</w:t>
      </w:r>
    </w:p>
    <w:p w:rsidR="00310D28" w:rsidRDefault="00310D28">
      <w:pPr>
        <w:pStyle w:val="ConsPlusNormal"/>
        <w:spacing w:before="220"/>
        <w:ind w:firstLine="540"/>
        <w:jc w:val="both"/>
      </w:pPr>
      <w:r>
        <w:t xml:space="preserve">71 печать: Устройство, используемое для </w:t>
      </w:r>
      <w:proofErr w:type="gramStart"/>
      <w:r>
        <w:t>заверения подлинности</w:t>
      </w:r>
      <w:proofErr w:type="gramEnd"/>
      <w:r>
        <w:t xml:space="preserve"> подписи должностного лица посредством нанесения его оттиска на документ.</w:t>
      </w:r>
    </w:p>
    <w:p w:rsidR="00310D28" w:rsidRDefault="00310D28">
      <w:pPr>
        <w:pStyle w:val="ConsPlusNormal"/>
        <w:spacing w:before="220"/>
        <w:ind w:firstLine="540"/>
        <w:jc w:val="both"/>
      </w:pPr>
      <w:r>
        <w:t xml:space="preserve">72 официальное опубликование документа: Первая публикация полного текста законодательного и иного нормативного правового акта в официальном издании или его первое размещение </w:t>
      </w:r>
      <w:proofErr w:type="gramStart"/>
      <w:r>
        <w:t>на</w:t>
      </w:r>
      <w:proofErr w:type="gramEnd"/>
      <w:r>
        <w:t xml:space="preserve"> официальном Интернет-портале.</w:t>
      </w:r>
    </w:p>
    <w:p w:rsidR="00310D28" w:rsidRDefault="00310D28">
      <w:pPr>
        <w:pStyle w:val="ConsPlusNormal"/>
        <w:ind w:firstLine="540"/>
        <w:jc w:val="both"/>
      </w:pPr>
    </w:p>
    <w:p w:rsidR="00310D28" w:rsidRDefault="00310D28">
      <w:pPr>
        <w:pStyle w:val="ConsPlusTitle"/>
        <w:ind w:firstLine="540"/>
        <w:jc w:val="both"/>
        <w:outlineLvl w:val="2"/>
      </w:pPr>
      <w:r>
        <w:t>3.2.2 Организация работы с документами</w:t>
      </w:r>
    </w:p>
    <w:p w:rsidR="00310D28" w:rsidRDefault="00310D28">
      <w:pPr>
        <w:pStyle w:val="ConsPlusNormal"/>
        <w:spacing w:before="220"/>
        <w:ind w:firstLine="540"/>
        <w:jc w:val="both"/>
      </w:pPr>
      <w:r>
        <w:t>73 документооборот: Движение документов в организации с момента их создания или получения до завершения исполнения или отправки.</w:t>
      </w:r>
    </w:p>
    <w:p w:rsidR="00310D28" w:rsidRDefault="00310D28">
      <w:pPr>
        <w:pStyle w:val="ConsPlusNormal"/>
        <w:spacing w:before="220"/>
        <w:ind w:firstLine="540"/>
        <w:jc w:val="both"/>
      </w:pPr>
      <w:r>
        <w:t>74 электронный документооборот: Документооборот с использованием автоматизированной информационной системы (системы электронного документооборота).</w:t>
      </w:r>
    </w:p>
    <w:p w:rsidR="00310D28" w:rsidRDefault="00310D28">
      <w:pPr>
        <w:pStyle w:val="ConsPlusNormal"/>
        <w:spacing w:before="220"/>
        <w:ind w:firstLine="540"/>
        <w:jc w:val="both"/>
      </w:pPr>
      <w:r>
        <w:t>75 объем документооборота: Количество документов, поступивших в организацию и созданных ею за определенный период.</w:t>
      </w:r>
    </w:p>
    <w:p w:rsidR="00310D28" w:rsidRDefault="00310D28">
      <w:pPr>
        <w:pStyle w:val="ConsPlusNormal"/>
        <w:spacing w:before="220"/>
        <w:ind w:firstLine="540"/>
        <w:jc w:val="both"/>
      </w:pPr>
      <w:r>
        <w:t>76 документопоток: Совокупность документов одного вида или назначения, имеющих единый маршрут.</w:t>
      </w:r>
    </w:p>
    <w:p w:rsidR="00310D28" w:rsidRDefault="00310D28">
      <w:pPr>
        <w:pStyle w:val="ConsPlusNormal"/>
        <w:spacing w:before="220"/>
        <w:ind w:firstLine="540"/>
        <w:jc w:val="both"/>
      </w:pPr>
      <w:r>
        <w:t>77 плотность документопотока: Количество документов, проходящих через определенный пункт обработки за единицу времени.</w:t>
      </w:r>
    </w:p>
    <w:p w:rsidR="00310D28" w:rsidRDefault="00310D28">
      <w:pPr>
        <w:pStyle w:val="ConsPlusNormal"/>
        <w:spacing w:before="220"/>
        <w:ind w:firstLine="540"/>
        <w:jc w:val="both"/>
      </w:pPr>
      <w:r>
        <w:t>78 включение документа в СЭД: Осуществление действий, обеспечивающих размещение сведений о документе и/или документа в системе электронного документооборота.</w:t>
      </w:r>
    </w:p>
    <w:p w:rsidR="00310D28" w:rsidRDefault="00310D28">
      <w:pPr>
        <w:pStyle w:val="ConsPlusNormal"/>
        <w:spacing w:before="220"/>
        <w:ind w:firstLine="540"/>
        <w:jc w:val="both"/>
      </w:pPr>
      <w:r>
        <w:t>79 метаданные: Данные, описывающие контекст, содержание, структуру документов, обеспечивающие управление документами в информационной системе.</w:t>
      </w:r>
    </w:p>
    <w:p w:rsidR="00310D28" w:rsidRDefault="00310D28">
      <w:pPr>
        <w:pStyle w:val="ConsPlusNormal"/>
        <w:spacing w:before="220"/>
        <w:ind w:firstLine="540"/>
        <w:jc w:val="both"/>
      </w:pPr>
      <w:r>
        <w:t>80 конвертирование (электронных документов), конвертация (электронных документов): Процесс перемещения электронных документов с одного носителя на другой или из одного формата в другой.</w:t>
      </w:r>
    </w:p>
    <w:p w:rsidR="00310D28" w:rsidRDefault="00310D28">
      <w:pPr>
        <w:pStyle w:val="ConsPlusNormal"/>
        <w:spacing w:before="220"/>
        <w:ind w:firstLine="540"/>
        <w:jc w:val="both"/>
      </w:pPr>
      <w:r>
        <w:t>81 миграция (электронных документов): Перемещение электронных документов из одной информационной системы в другую с сохранением аутентичности, целостности, достоверности документов и их пригодности для использования.</w:t>
      </w:r>
    </w:p>
    <w:p w:rsidR="00310D28" w:rsidRDefault="00310D28">
      <w:pPr>
        <w:pStyle w:val="ConsPlusNormal"/>
        <w:spacing w:before="220"/>
        <w:ind w:firstLine="540"/>
        <w:jc w:val="both"/>
      </w:pPr>
      <w:r>
        <w:t>82 первичная обработка документов; экспедиционная обработка документов: Обработка документов (проверка целостности, комплектности, сортировка и др.) при поступлении в организацию.</w:t>
      </w:r>
    </w:p>
    <w:p w:rsidR="00310D28" w:rsidRDefault="00310D28">
      <w:pPr>
        <w:pStyle w:val="ConsPlusNormal"/>
        <w:spacing w:before="220"/>
        <w:ind w:firstLine="540"/>
        <w:jc w:val="both"/>
      </w:pPr>
      <w:r>
        <w:t>83 предварительное рассмотрение документов: Изучение документа, поступившего в организацию, для определения должностного лица, в компетенцию которого входит его рассмотрение.</w:t>
      </w:r>
    </w:p>
    <w:p w:rsidR="00310D28" w:rsidRDefault="00310D28">
      <w:pPr>
        <w:pStyle w:val="ConsPlusNormal"/>
        <w:spacing w:before="220"/>
        <w:ind w:firstLine="540"/>
        <w:jc w:val="both"/>
      </w:pPr>
      <w:r>
        <w:t>84 регистрация документа: Присвоение документу регистрационного номера и внесение данных о документе в регистрационно-учетную форму.</w:t>
      </w:r>
    </w:p>
    <w:p w:rsidR="00310D28" w:rsidRDefault="00310D28">
      <w:pPr>
        <w:pStyle w:val="ConsPlusNormal"/>
        <w:spacing w:before="220"/>
        <w:ind w:firstLine="540"/>
        <w:jc w:val="both"/>
      </w:pPr>
      <w:r>
        <w:t>85 регистрационный номер документа; регистрационный индекс документа: Цифровое или буквенно-цифровое обозначение, присваиваемое документу при его регистрации.</w:t>
      </w:r>
    </w:p>
    <w:p w:rsidR="00310D28" w:rsidRDefault="00310D28">
      <w:pPr>
        <w:pStyle w:val="ConsPlusNormal"/>
        <w:spacing w:before="220"/>
        <w:ind w:firstLine="540"/>
        <w:jc w:val="both"/>
      </w:pPr>
      <w:r>
        <w:t>86 регистрационно-учетная форма: Документ (карточка, журнал), в том числе в электронном виде, используемый для записи сведений о документе в целях учета, поиска и контроля.</w:t>
      </w:r>
    </w:p>
    <w:p w:rsidR="00310D28" w:rsidRDefault="00310D28">
      <w:pPr>
        <w:pStyle w:val="ConsPlusNormal"/>
        <w:spacing w:before="220"/>
        <w:ind w:firstLine="540"/>
        <w:jc w:val="both"/>
      </w:pPr>
      <w:r>
        <w:lastRenderedPageBreak/>
        <w:t>87 государственный регистрационный номер документа: Номер, присваиваемый документу при его включении в соответствующий государственный реестр.</w:t>
      </w:r>
    </w:p>
    <w:p w:rsidR="00310D28" w:rsidRDefault="00310D28">
      <w:pPr>
        <w:pStyle w:val="ConsPlusNormal"/>
        <w:spacing w:before="220"/>
        <w:ind w:firstLine="540"/>
        <w:jc w:val="both"/>
      </w:pPr>
      <w:r>
        <w:t>88 контроль исполнения документов: Совокупность действий, обеспечивающих своевременное исполнение документов.</w:t>
      </w:r>
    </w:p>
    <w:p w:rsidR="00310D28" w:rsidRDefault="00310D28">
      <w:pPr>
        <w:pStyle w:val="ConsPlusNormal"/>
        <w:spacing w:before="220"/>
        <w:ind w:firstLine="540"/>
        <w:jc w:val="both"/>
      </w:pPr>
      <w:r>
        <w:t>89 типовой срок исполнения документа: Срок исполнения документа, установленный нормативным правовым актом.</w:t>
      </w:r>
    </w:p>
    <w:p w:rsidR="00310D28" w:rsidRDefault="00310D28">
      <w:pPr>
        <w:pStyle w:val="ConsPlusNormal"/>
        <w:spacing w:before="220"/>
        <w:ind w:firstLine="540"/>
        <w:jc w:val="both"/>
      </w:pPr>
      <w:r>
        <w:t>90 индивидуальный срок исполнения документа: Срок исполнения документа, установленный организационно-распорядительным документом организации или резолюцией.</w:t>
      </w:r>
    </w:p>
    <w:p w:rsidR="00310D28" w:rsidRDefault="00310D28">
      <w:pPr>
        <w:pStyle w:val="ConsPlusNormal"/>
        <w:spacing w:before="220"/>
        <w:ind w:firstLine="540"/>
        <w:jc w:val="both"/>
      </w:pPr>
      <w:r>
        <w:t>91 отметка об исполнении документа и направлении его в дело: Реквизит, определяющий место хранения документа после завершения работы с ним.</w:t>
      </w:r>
    </w:p>
    <w:p w:rsidR="00310D28" w:rsidRDefault="00310D28">
      <w:pPr>
        <w:pStyle w:val="ConsPlusNormal"/>
        <w:spacing w:before="220"/>
        <w:ind w:firstLine="540"/>
        <w:jc w:val="both"/>
      </w:pPr>
      <w:r>
        <w:t>92 оперативное хранение документов: Хранение документов в структурном подразделении до их передачи в архив организации или уничтожения.</w:t>
      </w:r>
    </w:p>
    <w:p w:rsidR="00310D28" w:rsidRDefault="00310D28">
      <w:pPr>
        <w:pStyle w:val="ConsPlusNormal"/>
        <w:spacing w:before="220"/>
        <w:ind w:firstLine="540"/>
        <w:jc w:val="both"/>
      </w:pPr>
      <w:r>
        <w:t>93 документальный фонд: Совокупность документов, образующихся в деятельности организации.</w:t>
      </w:r>
    </w:p>
    <w:p w:rsidR="00310D28" w:rsidRDefault="00310D28">
      <w:pPr>
        <w:pStyle w:val="ConsPlusNormal"/>
        <w:spacing w:before="220"/>
        <w:ind w:firstLine="540"/>
        <w:jc w:val="both"/>
      </w:pPr>
      <w:r>
        <w:t>94 номенклатура дел: Систематизированный перечень заголовков дел, создаваемых в организации, с указанием сроков их хранения.</w:t>
      </w:r>
    </w:p>
    <w:p w:rsidR="00310D28" w:rsidRDefault="00310D28">
      <w:pPr>
        <w:pStyle w:val="ConsPlusNormal"/>
        <w:spacing w:before="220"/>
        <w:ind w:firstLine="540"/>
        <w:jc w:val="both"/>
      </w:pPr>
      <w:r>
        <w:t>95 дело: Документ или совокупность документов, относящихся к одному вопросу или участку деятельности, помещенных в отдельную обложку.</w:t>
      </w:r>
    </w:p>
    <w:p w:rsidR="00310D28" w:rsidRDefault="00310D28">
      <w:pPr>
        <w:pStyle w:val="ConsPlusNormal"/>
        <w:spacing w:before="220"/>
        <w:ind w:firstLine="540"/>
        <w:jc w:val="both"/>
      </w:pPr>
      <w:r>
        <w:t xml:space="preserve">96 электронное дело: Электронный документ или совокупность электронных документов и метаданных к ним, </w:t>
      </w:r>
      <w:proofErr w:type="gramStart"/>
      <w:r>
        <w:t>сформированные</w:t>
      </w:r>
      <w:proofErr w:type="gramEnd"/>
      <w:r>
        <w:t xml:space="preserve"> в соответствии с номенклатурой дел.</w:t>
      </w:r>
    </w:p>
    <w:p w:rsidR="00310D28" w:rsidRDefault="00310D28">
      <w:pPr>
        <w:pStyle w:val="ConsPlusNormal"/>
        <w:spacing w:before="220"/>
        <w:ind w:firstLine="540"/>
        <w:jc w:val="both"/>
      </w:pPr>
      <w:r>
        <w:t>97 признаки заведения дела: Основания, в соответствии с которыми формулируется заголовок дела и формируется дело.</w:t>
      </w:r>
    </w:p>
    <w:p w:rsidR="00310D28" w:rsidRDefault="00310D28">
      <w:pPr>
        <w:pStyle w:val="ConsPlusNormal"/>
        <w:spacing w:before="220"/>
        <w:ind w:firstLine="540"/>
        <w:jc w:val="both"/>
      </w:pPr>
      <w:r>
        <w:t>98 формирование дела: Группировка исполненных документов в дело в соответствии с номенклатурой дел и их систематизация внутри дела.</w:t>
      </w:r>
    </w:p>
    <w:p w:rsidR="00310D28" w:rsidRDefault="00310D28">
      <w:pPr>
        <w:pStyle w:val="ConsPlusNormal"/>
        <w:spacing w:before="220"/>
        <w:ind w:firstLine="540"/>
        <w:jc w:val="both"/>
      </w:pPr>
      <w:r>
        <w:t>99 оформление дела: Подготовка дела к передаче на архивное хранение.</w:t>
      </w:r>
    </w:p>
    <w:p w:rsidR="00310D28" w:rsidRDefault="00310D28">
      <w:pPr>
        <w:pStyle w:val="ConsPlusNormal"/>
        <w:spacing w:before="220"/>
        <w:ind w:firstLine="540"/>
        <w:jc w:val="both"/>
      </w:pPr>
      <w:r>
        <w:t>100 заголовок дела: Краткое обозначение сведений о составе и содержании документов дела.</w:t>
      </w:r>
    </w:p>
    <w:p w:rsidR="00310D28" w:rsidRDefault="00310D28">
      <w:pPr>
        <w:pStyle w:val="ConsPlusNormal"/>
        <w:spacing w:before="220"/>
        <w:ind w:firstLine="540"/>
        <w:jc w:val="both"/>
      </w:pPr>
      <w:r>
        <w:t>101 внутренняя опись: Документ, включаемый в дело для учета документов дела, раскрытия их состава и содержания.</w:t>
      </w:r>
    </w:p>
    <w:p w:rsidR="00310D28" w:rsidRDefault="00310D28">
      <w:pPr>
        <w:pStyle w:val="ConsPlusNormal"/>
        <w:spacing w:before="220"/>
        <w:ind w:firstLine="540"/>
        <w:jc w:val="both"/>
      </w:pPr>
      <w:r>
        <w:t>102 лист-заверитель дела: Документ, содержащий сведения о количестве листов дела, физическом состоянии документов и особенностях формирования дела.</w:t>
      </w:r>
    </w:p>
    <w:p w:rsidR="00310D28" w:rsidRDefault="00310D28">
      <w:pPr>
        <w:pStyle w:val="ConsPlusNormal"/>
        <w:spacing w:before="220"/>
        <w:ind w:firstLine="540"/>
        <w:jc w:val="both"/>
      </w:pPr>
      <w:r>
        <w:t>103 индекс дела: Цифровое или буквенно-цифровое обозначение дела в соответствии с номенклатурой дел организации.</w:t>
      </w:r>
    </w:p>
    <w:p w:rsidR="00310D28" w:rsidRDefault="00310D28">
      <w:pPr>
        <w:pStyle w:val="ConsPlusNormal"/>
        <w:spacing w:before="220"/>
        <w:ind w:firstLine="540"/>
        <w:jc w:val="both"/>
      </w:pPr>
      <w:r>
        <w:t>104 опись дел структурного подразделения: Учетный документ, включающий сведения о делах, сформированных в подразделении и подлежащих передаче на архивное хранение.</w:t>
      </w:r>
    </w:p>
    <w:p w:rsidR="00310D28" w:rsidRDefault="00310D28">
      <w:pPr>
        <w:pStyle w:val="ConsPlusNormal"/>
        <w:spacing w:before="220"/>
        <w:ind w:firstLine="540"/>
        <w:jc w:val="both"/>
      </w:pPr>
      <w:r>
        <w:t>105 уничтожение документов: Исключение документов из документального или архивного фонда по истечении срока их хранения с последующим уничтожением (утилизацией) в установленном порядке.</w:t>
      </w:r>
    </w:p>
    <w:p w:rsidR="00310D28" w:rsidRDefault="00310D28">
      <w:pPr>
        <w:pStyle w:val="ConsPlusNormal"/>
        <w:ind w:firstLine="540"/>
        <w:jc w:val="both"/>
      </w:pPr>
    </w:p>
    <w:p w:rsidR="00310D28" w:rsidRDefault="00310D28">
      <w:pPr>
        <w:pStyle w:val="ConsPlusTitle"/>
        <w:ind w:firstLine="540"/>
        <w:jc w:val="both"/>
        <w:outlineLvl w:val="1"/>
      </w:pPr>
      <w:r>
        <w:lastRenderedPageBreak/>
        <w:t>3.3 Архивное дело</w:t>
      </w:r>
    </w:p>
    <w:p w:rsidR="00310D28" w:rsidRDefault="00310D28">
      <w:pPr>
        <w:pStyle w:val="ConsPlusNormal"/>
        <w:ind w:firstLine="540"/>
        <w:jc w:val="both"/>
      </w:pPr>
    </w:p>
    <w:p w:rsidR="00310D28" w:rsidRDefault="00310D28">
      <w:pPr>
        <w:pStyle w:val="ConsPlusTitle"/>
        <w:ind w:firstLine="540"/>
        <w:jc w:val="both"/>
        <w:outlineLvl w:val="2"/>
      </w:pPr>
      <w:r>
        <w:t>3.3.1 Хранение и учет архивных документов</w:t>
      </w:r>
    </w:p>
    <w:p w:rsidR="00310D28" w:rsidRDefault="00310D28">
      <w:pPr>
        <w:pStyle w:val="ConsPlusNormal"/>
        <w:spacing w:before="220"/>
        <w:ind w:firstLine="540"/>
        <w:jc w:val="both"/>
      </w:pPr>
      <w:r>
        <w:t>106 государственный архив: Федеральное государственное учреждение, создаваемое Российской Федерацией, или государственное учреждение субъекта Российской Федерации, создаваемое субъектом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310D28" w:rsidRDefault="00310D28">
      <w:pPr>
        <w:pStyle w:val="ConsPlusNormal"/>
        <w:spacing w:before="220"/>
        <w:ind w:firstLine="540"/>
        <w:jc w:val="both"/>
      </w:pPr>
      <w:r>
        <w:t>107 муниципальный архив: Структурное подразделение органа местного самоуправления муниципального района, городского округа или муниципальное учреждение, создаваемое муниципальным районом, городским округом и осуществляющее хранение, комплектование, учет и использование документов Архивного фонда Российской Федерации, а также других архивных документов.</w:t>
      </w:r>
    </w:p>
    <w:p w:rsidR="00310D28" w:rsidRDefault="00310D28">
      <w:pPr>
        <w:pStyle w:val="ConsPlusNormal"/>
        <w:spacing w:before="220"/>
        <w:ind w:firstLine="540"/>
        <w:jc w:val="both"/>
      </w:pPr>
      <w:r>
        <w:t>108 профиль архива: Установленный для архива состав документов, подлежащих хранению.</w:t>
      </w:r>
    </w:p>
    <w:p w:rsidR="00310D28" w:rsidRDefault="00310D28">
      <w:pPr>
        <w:pStyle w:val="ConsPlusNormal"/>
        <w:spacing w:before="220"/>
        <w:ind w:firstLine="540"/>
        <w:jc w:val="both"/>
      </w:pPr>
      <w:r>
        <w:t>109 архивный фонд: Совокупность архивных документов, исторически и/или логически связанных между собой.</w:t>
      </w:r>
    </w:p>
    <w:p w:rsidR="00310D28" w:rsidRDefault="00310D28">
      <w:pPr>
        <w:pStyle w:val="ConsPlusNormal"/>
        <w:spacing w:before="220"/>
        <w:ind w:firstLine="540"/>
        <w:jc w:val="both"/>
      </w:pPr>
      <w:r>
        <w:t>110 Архивный фонд Российской Федерации: Исторически сложившаяся и постоянно пополняемая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подлежащих постоянному хранению.</w:t>
      </w:r>
    </w:p>
    <w:p w:rsidR="00310D28" w:rsidRDefault="00310D28">
      <w:pPr>
        <w:pStyle w:val="ConsPlusNormal"/>
        <w:spacing w:before="220"/>
        <w:ind w:firstLine="540"/>
        <w:jc w:val="both"/>
      </w:pPr>
      <w:r>
        <w:t>111 объединенный архивный фонд (</w:t>
      </w:r>
      <w:proofErr w:type="spellStart"/>
      <w:r>
        <w:t>Нрк</w:t>
      </w:r>
      <w:proofErr w:type="spellEnd"/>
      <w:r>
        <w:t xml:space="preserve"> групповой архивный фонд, комплексный архивный фонд): Архивный фонд, сформированный из документов двух </w:t>
      </w:r>
      <w:proofErr w:type="spellStart"/>
      <w:r>
        <w:t>фондообразователей</w:t>
      </w:r>
      <w:proofErr w:type="spellEnd"/>
      <w:r>
        <w:t xml:space="preserve"> или более, имеющих между собой исторические и/или логические обусловленные связи.</w:t>
      </w:r>
    </w:p>
    <w:p w:rsidR="00310D28" w:rsidRDefault="00310D28">
      <w:pPr>
        <w:pStyle w:val="ConsPlusNormal"/>
        <w:spacing w:before="220"/>
        <w:ind w:firstLine="540"/>
        <w:jc w:val="both"/>
      </w:pPr>
      <w:r>
        <w:t>112 архивный фонд личного происхождения: Архивный фонд, состоящий из документов, образовавшихся в процессе жизни и деятельности физического лица, семьи, рода.</w:t>
      </w:r>
    </w:p>
    <w:p w:rsidR="00310D28" w:rsidRDefault="00310D28">
      <w:pPr>
        <w:pStyle w:val="ConsPlusNormal"/>
        <w:spacing w:before="220"/>
        <w:ind w:firstLine="540"/>
        <w:jc w:val="both"/>
      </w:pPr>
      <w:r>
        <w:t>113 архивная коллекция: Совокупность документов, объединенных по одному или нескольким общим для них сущностным признакам.</w:t>
      </w:r>
    </w:p>
    <w:p w:rsidR="00310D28" w:rsidRDefault="00310D28">
      <w:pPr>
        <w:pStyle w:val="ConsPlusNormal"/>
        <w:spacing w:before="220"/>
        <w:ind w:firstLine="540"/>
        <w:jc w:val="both"/>
      </w:pPr>
      <w:r>
        <w:t xml:space="preserve">114 фондирование документов: Определение принадлежности документов </w:t>
      </w:r>
      <w:proofErr w:type="gramStart"/>
      <w:r>
        <w:t>конкретному</w:t>
      </w:r>
      <w:proofErr w:type="gramEnd"/>
      <w:r>
        <w:t xml:space="preserve"> </w:t>
      </w:r>
      <w:proofErr w:type="spellStart"/>
      <w:r>
        <w:t>фондообразователю</w:t>
      </w:r>
      <w:proofErr w:type="spellEnd"/>
      <w:r>
        <w:t xml:space="preserve"> и хронологических границ архивного фонда.</w:t>
      </w:r>
    </w:p>
    <w:p w:rsidR="00310D28" w:rsidRDefault="00310D28">
      <w:pPr>
        <w:pStyle w:val="ConsPlusNormal"/>
        <w:spacing w:before="220"/>
        <w:ind w:firstLine="540"/>
        <w:jc w:val="both"/>
      </w:pPr>
      <w:r>
        <w:t xml:space="preserve">115 </w:t>
      </w:r>
      <w:proofErr w:type="spellStart"/>
      <w:r>
        <w:t>фондообразователь</w:t>
      </w:r>
      <w:proofErr w:type="spellEnd"/>
      <w:r>
        <w:t>: Юридическое или физическое лицо, в процессе деятельности которого образуется документальный фонд.</w:t>
      </w:r>
    </w:p>
    <w:p w:rsidR="00310D28" w:rsidRDefault="00310D28">
      <w:pPr>
        <w:pStyle w:val="ConsPlusNormal"/>
        <w:spacing w:before="220"/>
        <w:ind w:firstLine="540"/>
        <w:jc w:val="both"/>
      </w:pPr>
      <w:r>
        <w:t>116 обеспечение сохранности документов: Комплекс мероприятий по созданию и соблюдению нормативных условий, режимов и надлежащей организации хранения архивных документов.</w:t>
      </w:r>
    </w:p>
    <w:p w:rsidR="00310D28" w:rsidRDefault="00310D28">
      <w:pPr>
        <w:pStyle w:val="ConsPlusNormal"/>
        <w:spacing w:before="220"/>
        <w:ind w:firstLine="540"/>
        <w:jc w:val="both"/>
      </w:pPr>
      <w:r>
        <w:t>117 обеспечение физико-химической сохранности документов: Разработка, создание и практическое применение научно-технических средств и методов хранения, реставрации, консервации, биохимической защиты и воспроизведения архивных документов.</w:t>
      </w:r>
    </w:p>
    <w:p w:rsidR="00310D28" w:rsidRDefault="00310D28">
      <w:pPr>
        <w:pStyle w:val="ConsPlusNormal"/>
        <w:spacing w:before="220"/>
        <w:ind w:firstLine="540"/>
        <w:jc w:val="both"/>
      </w:pPr>
      <w:r>
        <w:t>118 архивохранилище (</w:t>
      </w:r>
      <w:proofErr w:type="spellStart"/>
      <w:r>
        <w:t>Нрк</w:t>
      </w:r>
      <w:proofErr w:type="spellEnd"/>
      <w:r>
        <w:t xml:space="preserve"> архив): Специально оборудованное помещение для хранения архивных документов.</w:t>
      </w:r>
    </w:p>
    <w:p w:rsidR="00310D28" w:rsidRDefault="00310D28">
      <w:pPr>
        <w:pStyle w:val="ConsPlusNormal"/>
        <w:spacing w:before="220"/>
        <w:ind w:firstLine="540"/>
        <w:jc w:val="both"/>
      </w:pPr>
      <w:r>
        <w:t xml:space="preserve">119 режим хранения архивных документов: Совокупность противопожарных и охранных мер, температурно-влажностных, санитарно-гигиенических и световых условий, создаваемых в архивохранилищах для обеспечения сохранности документов, и </w:t>
      </w:r>
      <w:proofErr w:type="gramStart"/>
      <w:r>
        <w:t>контроль за</w:t>
      </w:r>
      <w:proofErr w:type="gramEnd"/>
      <w:r>
        <w:t xml:space="preserve"> их выполнением.</w:t>
      </w:r>
    </w:p>
    <w:p w:rsidR="00310D28" w:rsidRDefault="00310D28">
      <w:pPr>
        <w:pStyle w:val="ConsPlusNormal"/>
        <w:spacing w:before="220"/>
        <w:ind w:firstLine="540"/>
        <w:jc w:val="both"/>
      </w:pPr>
      <w:r>
        <w:lastRenderedPageBreak/>
        <w:t xml:space="preserve">120 реставрация архивного документа: Восстановление первоначальных или близких к </w:t>
      </w:r>
      <w:proofErr w:type="gramStart"/>
      <w:r>
        <w:t>первоначальным</w:t>
      </w:r>
      <w:proofErr w:type="gramEnd"/>
      <w:r>
        <w:t xml:space="preserve"> свойств и внешних признаков архивного документа, подвергшегося повреждению или разрушению.</w:t>
      </w:r>
    </w:p>
    <w:p w:rsidR="00310D28" w:rsidRDefault="00310D28">
      <w:pPr>
        <w:pStyle w:val="ConsPlusNormal"/>
        <w:spacing w:before="220"/>
        <w:ind w:firstLine="540"/>
        <w:jc w:val="both"/>
      </w:pPr>
      <w:r>
        <w:t>121 консервация архивного документа: Система мероприятий по предохранению документа от разрушающего воздействия внешней среды.</w:t>
      </w:r>
    </w:p>
    <w:p w:rsidR="00310D28" w:rsidRDefault="00310D28">
      <w:pPr>
        <w:pStyle w:val="ConsPlusNormal"/>
        <w:spacing w:before="220"/>
        <w:ind w:firstLine="540"/>
        <w:jc w:val="both"/>
      </w:pPr>
      <w:r>
        <w:t>122 старение документа: Изменение первоначальных физико-химических свойств документа под воздействием внешних и внутренних факторов.</w:t>
      </w:r>
    </w:p>
    <w:p w:rsidR="00310D28" w:rsidRDefault="00310D28">
      <w:pPr>
        <w:pStyle w:val="ConsPlusNormal"/>
        <w:spacing w:before="220"/>
        <w:ind w:firstLine="540"/>
        <w:jc w:val="both"/>
      </w:pPr>
      <w:r>
        <w:t>123 страховая копия архивного документа: Копия особо ценного или уникального архивного документа, изготовленная в целях сохранения содержащейся в нем информации на случай утраты или повреждения подлинника.</w:t>
      </w:r>
    </w:p>
    <w:p w:rsidR="00310D28" w:rsidRDefault="00310D28">
      <w:pPr>
        <w:pStyle w:val="ConsPlusNormal"/>
        <w:spacing w:before="220"/>
        <w:ind w:firstLine="540"/>
        <w:jc w:val="both"/>
      </w:pPr>
      <w:r>
        <w:t>124 страховой фонд архивных документов: Совокупность страховых копий особо ценных и уникальных архивных документов.</w:t>
      </w:r>
    </w:p>
    <w:p w:rsidR="00310D28" w:rsidRDefault="00310D28">
      <w:pPr>
        <w:pStyle w:val="ConsPlusNormal"/>
        <w:spacing w:before="220"/>
        <w:ind w:firstLine="540"/>
        <w:jc w:val="both"/>
      </w:pPr>
      <w:r>
        <w:t>125 фонд пользования (архива): Совокупность копий архивных документов, предназначенных для пользования вместо подлинников с целью предотвращения их износа.</w:t>
      </w:r>
    </w:p>
    <w:p w:rsidR="00310D28" w:rsidRDefault="00310D28">
      <w:pPr>
        <w:pStyle w:val="ConsPlusNormal"/>
        <w:spacing w:before="220"/>
        <w:ind w:firstLine="540"/>
        <w:jc w:val="both"/>
      </w:pPr>
      <w:r>
        <w:t>126 депозитарное хранение документов Архивного фонда Российской Федерации: Хранение документов Архивного фонда Российской Федерации государственными органами и организациями в течение сроков и на условиях, определенных соответствующими договорами между ними и специально уполномоченным Правительством Российской Федерации федеральным органом исполнительной власти.</w:t>
      </w:r>
    </w:p>
    <w:p w:rsidR="00310D28" w:rsidRDefault="00310D28">
      <w:pPr>
        <w:pStyle w:val="ConsPlusNormal"/>
        <w:spacing w:before="220"/>
        <w:ind w:firstLine="540"/>
        <w:jc w:val="both"/>
      </w:pPr>
      <w:r>
        <w:t xml:space="preserve">127 учет архивных документов: Определение количества и состава архивных документов в единицах учета и отражение этого количества и состава в учетных документах для </w:t>
      </w:r>
      <w:proofErr w:type="gramStart"/>
      <w:r>
        <w:t>контроля за</w:t>
      </w:r>
      <w:proofErr w:type="gramEnd"/>
      <w:r>
        <w:t xml:space="preserve"> их наличием и состоянием.</w:t>
      </w:r>
    </w:p>
    <w:p w:rsidR="00310D28" w:rsidRDefault="00310D28">
      <w:pPr>
        <w:pStyle w:val="ConsPlusNormal"/>
        <w:spacing w:before="220"/>
        <w:ind w:firstLine="540"/>
        <w:jc w:val="both"/>
      </w:pPr>
      <w:r>
        <w:t>128 централизованный государственный учет документов Архивного фонда Российской Федерации: Система учета документов Архивного фонда Российской Федерации на уровне субъекта Российской Федерации и государства в целом, основанная на сосредоточении в органах управления архивным делом сведений о количестве, составе архивных фондов и количестве единиц хранения.</w:t>
      </w:r>
    </w:p>
    <w:p w:rsidR="00310D28" w:rsidRDefault="00310D28">
      <w:pPr>
        <w:pStyle w:val="ConsPlusNormal"/>
        <w:spacing w:before="220"/>
        <w:ind w:firstLine="540"/>
        <w:jc w:val="both"/>
      </w:pPr>
      <w:r>
        <w:t>129 единица учета архивных документов: Единица измерения количества документов в архиве для отражения этого количества в учетных документах и архивных справочниках.</w:t>
      </w:r>
    </w:p>
    <w:p w:rsidR="00310D28" w:rsidRDefault="00310D28">
      <w:pPr>
        <w:pStyle w:val="ConsPlusNormal"/>
        <w:spacing w:before="220"/>
        <w:ind w:firstLine="540"/>
        <w:jc w:val="both"/>
      </w:pPr>
      <w:r>
        <w:t>130 единица хранения архивных документов: Учетная и классификационная единица, представляющая собой физически обособленный документ или совокупность документов, имеющая самостоятельное значение.</w:t>
      </w:r>
    </w:p>
    <w:p w:rsidR="00310D28" w:rsidRDefault="00310D28">
      <w:pPr>
        <w:pStyle w:val="ConsPlusNormal"/>
        <w:spacing w:before="220"/>
        <w:ind w:firstLine="540"/>
        <w:jc w:val="both"/>
      </w:pPr>
      <w:r>
        <w:t>131 учетные документы (архива): Комплекс документов установленной формы, фиксирующих поступление, выбытие, количество, состав и состояние архивных документов в единицах учета.</w:t>
      </w:r>
    </w:p>
    <w:p w:rsidR="00310D28" w:rsidRDefault="00310D28">
      <w:pPr>
        <w:pStyle w:val="ConsPlusNormal"/>
        <w:spacing w:before="220"/>
        <w:ind w:firstLine="540"/>
        <w:jc w:val="both"/>
      </w:pPr>
      <w:r>
        <w:t>132 список фондов: Учетный документ, содержащий перечень официальных наименований, хранящихся в архиве, а также выбывших архивных фондов в порядке возрастания присвоенных им номеров.</w:t>
      </w:r>
    </w:p>
    <w:p w:rsidR="00310D28" w:rsidRDefault="00310D28">
      <w:pPr>
        <w:pStyle w:val="ConsPlusNormal"/>
        <w:spacing w:before="220"/>
        <w:ind w:firstLine="540"/>
        <w:jc w:val="both"/>
      </w:pPr>
      <w:r>
        <w:t>133 лист фонда: Учетный документ, содержащий в рамках архивного фонда сведения о количестве и составе описей дел, документов и их нумерации, количестве и составе архивных документов, состоянии их описания, динамике изменений по каждой описи дел, документов и архивному фонду в целом, фиксирующий изменения в названии архивного фонда.</w:t>
      </w:r>
    </w:p>
    <w:p w:rsidR="00310D28" w:rsidRDefault="00310D28">
      <w:pPr>
        <w:pStyle w:val="ConsPlusNormal"/>
        <w:spacing w:before="220"/>
        <w:ind w:firstLine="540"/>
        <w:jc w:val="both"/>
      </w:pPr>
      <w:r>
        <w:lastRenderedPageBreak/>
        <w:t>134 архивный шифр: Обозначение, наносимое на единицу хранения архивных документов в целях ее идентификации и учета, состоящее из сокращенного названия архива (официальной аббревиатуры), номера архивного фонда, номера описи дел, документов, номера единицы хранения, номера единицы учета.</w:t>
      </w:r>
    </w:p>
    <w:p w:rsidR="00310D28" w:rsidRDefault="00310D28">
      <w:pPr>
        <w:pStyle w:val="ConsPlusNormal"/>
        <w:spacing w:before="220"/>
        <w:ind w:firstLine="540"/>
        <w:jc w:val="both"/>
      </w:pPr>
      <w:r>
        <w:t xml:space="preserve">135 проверка наличия и состояния архивных документов: Установление </w:t>
      </w:r>
      <w:proofErr w:type="gramStart"/>
      <w:r>
        <w:t>соответствия фактического наличия количества единиц хранения</w:t>
      </w:r>
      <w:proofErr w:type="gramEnd"/>
      <w:r>
        <w:t xml:space="preserve"> записям в учетных документах архива, а также выявление архивных документов, требующих консервации, реставрации, дезинфекции.</w:t>
      </w:r>
    </w:p>
    <w:p w:rsidR="00310D28" w:rsidRDefault="00310D28">
      <w:pPr>
        <w:pStyle w:val="ConsPlusNormal"/>
        <w:spacing w:before="220"/>
        <w:ind w:firstLine="540"/>
        <w:jc w:val="both"/>
      </w:pPr>
      <w:r>
        <w:t>136 топографический указатель: Документ, содержащий сведения о точном местонахождении архивных фондов в архивохранилище.</w:t>
      </w:r>
    </w:p>
    <w:p w:rsidR="00310D28" w:rsidRDefault="00310D28">
      <w:pPr>
        <w:pStyle w:val="ConsPlusNormal"/>
        <w:ind w:firstLine="540"/>
        <w:jc w:val="both"/>
      </w:pPr>
    </w:p>
    <w:p w:rsidR="00310D28" w:rsidRDefault="00310D28">
      <w:pPr>
        <w:pStyle w:val="ConsPlusTitle"/>
        <w:ind w:firstLine="540"/>
        <w:jc w:val="both"/>
        <w:outlineLvl w:val="2"/>
      </w:pPr>
      <w:r>
        <w:t>3.3.2 Комплектование архива</w:t>
      </w:r>
    </w:p>
    <w:p w:rsidR="00310D28" w:rsidRDefault="00310D28">
      <w:pPr>
        <w:pStyle w:val="ConsPlusNormal"/>
        <w:spacing w:before="220"/>
        <w:ind w:firstLine="540"/>
        <w:jc w:val="both"/>
      </w:pPr>
      <w:r>
        <w:t>137 комплектование архива: Систематическое пополнение архива документами в соответствии с его профилем.</w:t>
      </w:r>
    </w:p>
    <w:p w:rsidR="00310D28" w:rsidRDefault="00310D28">
      <w:pPr>
        <w:pStyle w:val="ConsPlusNormal"/>
        <w:spacing w:before="220"/>
        <w:ind w:firstLine="540"/>
        <w:jc w:val="both"/>
      </w:pPr>
      <w:r>
        <w:t>138 критерии экспертизы ценности документов: Признаки, определяющие значимость происхождения, содержания и внешних особенностей документов.</w:t>
      </w:r>
    </w:p>
    <w:p w:rsidR="00310D28" w:rsidRDefault="00310D28">
      <w:pPr>
        <w:pStyle w:val="ConsPlusNormal"/>
        <w:spacing w:before="220"/>
        <w:ind w:firstLine="540"/>
        <w:jc w:val="both"/>
      </w:pPr>
      <w:r>
        <w:t>139 источник комплектования (архива): Организация или гражданин, чьи документы поступают или могут поступить на хранение в архив.</w:t>
      </w:r>
    </w:p>
    <w:p w:rsidR="00310D28" w:rsidRDefault="00310D28">
      <w:pPr>
        <w:pStyle w:val="ConsPlusNormal"/>
        <w:spacing w:before="220"/>
        <w:ind w:firstLine="540"/>
        <w:jc w:val="both"/>
      </w:pPr>
      <w:r>
        <w:t>140 выборочный прием документов: Прием на постоянное хранение отдельных видов документов организаций или всех ценных документов ряда организаций из числа однородных.</w:t>
      </w:r>
    </w:p>
    <w:p w:rsidR="00310D28" w:rsidRDefault="00310D28">
      <w:pPr>
        <w:pStyle w:val="ConsPlusNormal"/>
        <w:spacing w:before="220"/>
        <w:ind w:firstLine="540"/>
        <w:jc w:val="both"/>
      </w:pPr>
      <w:r>
        <w:t>141 перечень документов со сроками хранения: Систематизированный список видов и категорий документов с указанием сроков их хранения.</w:t>
      </w:r>
    </w:p>
    <w:p w:rsidR="00310D28" w:rsidRDefault="00310D28">
      <w:pPr>
        <w:pStyle w:val="ConsPlusNormal"/>
        <w:spacing w:before="220"/>
        <w:ind w:firstLine="540"/>
        <w:jc w:val="both"/>
      </w:pPr>
      <w:r>
        <w:t>142 документ временного срока хранения: Документ ограниченного срока хранения, по истечении которого он подлежит уничтожению.</w:t>
      </w:r>
    </w:p>
    <w:p w:rsidR="00310D28" w:rsidRDefault="00310D28">
      <w:pPr>
        <w:pStyle w:val="ConsPlusNormal"/>
        <w:spacing w:before="220"/>
        <w:ind w:firstLine="540"/>
        <w:jc w:val="both"/>
      </w:pPr>
      <w:r>
        <w:t>143 документ постоянного срока хранения: Документ, которому в соответствии с нормативными правовыми актами установлено вечное хранение.</w:t>
      </w:r>
    </w:p>
    <w:p w:rsidR="00310D28" w:rsidRDefault="00310D28">
      <w:pPr>
        <w:pStyle w:val="ConsPlusNormal"/>
        <w:spacing w:before="220"/>
        <w:ind w:firstLine="540"/>
        <w:jc w:val="both"/>
      </w:pPr>
      <w:r>
        <w:t>144 документ Архивного фонда Российской Федерации: Архивный документ, прошедший экспертизу ценности документов, поставленный на государственный учет и подлежащий постоянному хранению.</w:t>
      </w:r>
    </w:p>
    <w:p w:rsidR="00310D28" w:rsidRDefault="00310D28">
      <w:pPr>
        <w:pStyle w:val="ConsPlusNormal"/>
        <w:spacing w:before="220"/>
        <w:ind w:firstLine="540"/>
        <w:jc w:val="both"/>
      </w:pPr>
      <w:r>
        <w:t>145 особо ценный документ: Документ Архивного фонда Российской Федерации, имеющий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310D28" w:rsidRDefault="00310D28">
      <w:pPr>
        <w:pStyle w:val="ConsPlusNormal"/>
        <w:spacing w:before="220"/>
        <w:ind w:firstLine="540"/>
        <w:jc w:val="both"/>
      </w:pPr>
      <w:r>
        <w:t xml:space="preserve">146 уникальный документ: </w:t>
      </w:r>
      <w:proofErr w:type="gramStart"/>
      <w:r>
        <w:t xml:space="preserve">Особо ценный документ, не имеющий себе подобных по содержащейся в нем информации и/или его внешним признакам, невосполнимый при утрате с точки зрения его значения и/или </w:t>
      </w:r>
      <w:proofErr w:type="spellStart"/>
      <w:r>
        <w:t>автографичности</w:t>
      </w:r>
      <w:proofErr w:type="spellEnd"/>
      <w:r>
        <w:t>.</w:t>
      </w:r>
      <w:proofErr w:type="gramEnd"/>
    </w:p>
    <w:p w:rsidR="00310D28" w:rsidRDefault="00310D28">
      <w:pPr>
        <w:pStyle w:val="ConsPlusNormal"/>
        <w:spacing w:before="220"/>
        <w:ind w:firstLine="540"/>
        <w:jc w:val="both"/>
      </w:pPr>
      <w:r>
        <w:t>147 упорядочение архивных документов: Комплекс работ по формированию архивных документов в единицы хранения (дела), их описанию и оформлению в соответствии с правилами, установленными специально уполномоченным Правительством Российской Федерации федеральным органом исполнительной власти.</w:t>
      </w:r>
    </w:p>
    <w:p w:rsidR="00310D28" w:rsidRDefault="00310D28">
      <w:pPr>
        <w:pStyle w:val="ConsPlusNormal"/>
        <w:spacing w:before="220"/>
        <w:ind w:firstLine="540"/>
        <w:jc w:val="both"/>
      </w:pPr>
      <w:r>
        <w:t>148 выделение документов к уничтожению: Выявление в процессе экспертизы научной и практической ценности документов с истекшими сроками хранения и отбор их для уничтожения.</w:t>
      </w:r>
    </w:p>
    <w:p w:rsidR="00310D28" w:rsidRDefault="00310D28">
      <w:pPr>
        <w:pStyle w:val="ConsPlusNormal"/>
        <w:ind w:firstLine="540"/>
        <w:jc w:val="both"/>
      </w:pPr>
    </w:p>
    <w:p w:rsidR="00310D28" w:rsidRDefault="00310D28">
      <w:pPr>
        <w:pStyle w:val="ConsPlusTitle"/>
        <w:ind w:firstLine="540"/>
        <w:jc w:val="both"/>
        <w:outlineLvl w:val="2"/>
      </w:pPr>
      <w:r>
        <w:t>3.3.3 Информационная деятельность архива</w:t>
      </w:r>
    </w:p>
    <w:p w:rsidR="00310D28" w:rsidRDefault="00310D28">
      <w:pPr>
        <w:pStyle w:val="ConsPlusNormal"/>
        <w:spacing w:before="220"/>
        <w:ind w:firstLine="540"/>
        <w:jc w:val="both"/>
      </w:pPr>
      <w:r>
        <w:lastRenderedPageBreak/>
        <w:t>149 информационная деятельность архива: Создание архивных справочников и организация использования архивных документов.</w:t>
      </w:r>
    </w:p>
    <w:p w:rsidR="00310D28" w:rsidRDefault="00310D28">
      <w:pPr>
        <w:pStyle w:val="ConsPlusNormal"/>
        <w:spacing w:before="220"/>
        <w:ind w:firstLine="540"/>
        <w:jc w:val="both"/>
      </w:pPr>
      <w:r>
        <w:t>150 использование архивных документов: Применение информации архивных документов в культурных, научных, политических, экономических целях и для обеспечения законных прав и интересов граждан.</w:t>
      </w:r>
    </w:p>
    <w:p w:rsidR="00310D28" w:rsidRDefault="00310D28">
      <w:pPr>
        <w:pStyle w:val="ConsPlusNormal"/>
        <w:spacing w:before="220"/>
        <w:ind w:firstLine="540"/>
        <w:jc w:val="both"/>
      </w:pPr>
      <w:r>
        <w:t>151 пользование архивными документами: Ознакомление с архивными документами посредством их прочтения, просмотра или прослушивания.</w:t>
      </w:r>
    </w:p>
    <w:p w:rsidR="00310D28" w:rsidRDefault="00310D28">
      <w:pPr>
        <w:pStyle w:val="ConsPlusNormal"/>
        <w:spacing w:before="220"/>
        <w:ind w:firstLine="540"/>
        <w:jc w:val="both"/>
      </w:pPr>
      <w:r>
        <w:t>152 организация пользования архивными документами: Деятельность архивных учреждений по предоставлению государственным органам, органам местного самоуправления, юридическим или физическим лицам архивных документов для их прочтения, просмотра или прослушивания.</w:t>
      </w:r>
    </w:p>
    <w:p w:rsidR="00310D28" w:rsidRDefault="00310D28">
      <w:pPr>
        <w:pStyle w:val="ConsPlusNormal"/>
        <w:spacing w:before="220"/>
        <w:ind w:firstLine="540"/>
        <w:jc w:val="both"/>
      </w:pPr>
      <w:r>
        <w:t>153 пользователь архивными документами: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310D28" w:rsidRDefault="00310D28">
      <w:pPr>
        <w:pStyle w:val="ConsPlusNormal"/>
        <w:spacing w:before="220"/>
        <w:ind w:firstLine="540"/>
        <w:jc w:val="both"/>
      </w:pPr>
      <w:r>
        <w:t>154 владелец архивных документов: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310D28" w:rsidRDefault="00310D28">
      <w:pPr>
        <w:pStyle w:val="ConsPlusNormal"/>
        <w:spacing w:before="220"/>
        <w:ind w:firstLine="540"/>
        <w:jc w:val="both"/>
      </w:pPr>
      <w:r>
        <w:t>155 собственник архивных документов: Государство, муниципальное образование либо юридическое или физическое лицо, в полном объеме реализующие права владения, пользования, распоряжения архивными документами.</w:t>
      </w:r>
    </w:p>
    <w:p w:rsidR="00310D28" w:rsidRDefault="00310D28">
      <w:pPr>
        <w:pStyle w:val="ConsPlusNormal"/>
        <w:spacing w:before="220"/>
        <w:ind w:firstLine="540"/>
        <w:jc w:val="both"/>
      </w:pPr>
      <w:r>
        <w:t xml:space="preserve">156 ограничение доступа к архивным документам: Временные или иные условия, исключающие свободное пользование архивными документами в соответствии с законодательством или по воле </w:t>
      </w:r>
      <w:proofErr w:type="spellStart"/>
      <w:r>
        <w:t>фондообразователя</w:t>
      </w:r>
      <w:proofErr w:type="spellEnd"/>
      <w:r>
        <w:t>, собственника, владельца документов.</w:t>
      </w:r>
    </w:p>
    <w:p w:rsidR="00310D28" w:rsidRDefault="00310D28">
      <w:pPr>
        <w:pStyle w:val="ConsPlusNormal"/>
        <w:spacing w:before="220"/>
        <w:ind w:firstLine="540"/>
        <w:jc w:val="both"/>
      </w:pPr>
      <w:r>
        <w:t>157 публикация архивных документов: Подготовка архивных документов к изданию и осуществление их издания в соответствии с общепринятыми научными принципами и нормами.</w:t>
      </w:r>
    </w:p>
    <w:p w:rsidR="00310D28" w:rsidRDefault="00310D28">
      <w:pPr>
        <w:pStyle w:val="ConsPlusNormal"/>
        <w:spacing w:before="220"/>
        <w:ind w:firstLine="540"/>
        <w:jc w:val="both"/>
      </w:pPr>
      <w:r>
        <w:t>158 документальная выставка: Экспонирование архивных документов или их копий в специальном, приспособленном для этого помещении или на интернет-сайте.</w:t>
      </w:r>
    </w:p>
    <w:p w:rsidR="00310D28" w:rsidRDefault="00310D28">
      <w:pPr>
        <w:pStyle w:val="ConsPlusNormal"/>
        <w:spacing w:before="220"/>
        <w:ind w:firstLine="540"/>
        <w:jc w:val="both"/>
      </w:pPr>
      <w:r>
        <w:t>159 описание архивных документов: Структурированное изложение сведений о составе и содержании документов в архивных справочниках.</w:t>
      </w:r>
    </w:p>
    <w:p w:rsidR="00310D28" w:rsidRDefault="00310D28">
      <w:pPr>
        <w:pStyle w:val="ConsPlusNormal"/>
        <w:spacing w:before="220"/>
        <w:ind w:firstLine="540"/>
        <w:jc w:val="both"/>
      </w:pPr>
      <w:r>
        <w:t>160 описательная статья архивного справочника: Совокупность сведений об объекте описания (документе, его части, единице хранения, группе единиц хранения, архивном фонде, группе архивных фондов) в архивном справочнике.</w:t>
      </w:r>
    </w:p>
    <w:p w:rsidR="00310D28" w:rsidRDefault="00310D28">
      <w:pPr>
        <w:pStyle w:val="ConsPlusNormal"/>
        <w:spacing w:before="220"/>
        <w:ind w:firstLine="540"/>
        <w:jc w:val="both"/>
      </w:pPr>
      <w:r>
        <w:t>161 научно-справочный аппарат архива, справочно-поисковые средства архива; НСА архива: Совокупность описаний архивных документов.</w:t>
      </w:r>
    </w:p>
    <w:p w:rsidR="00310D28" w:rsidRDefault="00310D28">
      <w:pPr>
        <w:pStyle w:val="ConsPlusNormal"/>
        <w:spacing w:before="220"/>
        <w:ind w:firstLine="540"/>
        <w:jc w:val="both"/>
      </w:pPr>
      <w:r>
        <w:t xml:space="preserve">162 система научно-справочного аппарата к документам архива: Комплекс взаимосвязанных и </w:t>
      </w:r>
      <w:proofErr w:type="spellStart"/>
      <w:r>
        <w:t>взаимодополняемых</w:t>
      </w:r>
      <w:proofErr w:type="spellEnd"/>
      <w:r>
        <w:t>, созданных на единой научно-методической основе архивных справочников о составе и содержании документов архива.</w:t>
      </w:r>
    </w:p>
    <w:p w:rsidR="00310D28" w:rsidRDefault="00310D28">
      <w:pPr>
        <w:pStyle w:val="ConsPlusNormal"/>
        <w:spacing w:before="220"/>
        <w:ind w:firstLine="540"/>
        <w:jc w:val="both"/>
      </w:pPr>
      <w:r>
        <w:t>163 архивный справочник: Справочник о составе, содержании и местонахождении архивных документов.</w:t>
      </w:r>
    </w:p>
    <w:p w:rsidR="00310D28" w:rsidRDefault="00310D28">
      <w:pPr>
        <w:pStyle w:val="ConsPlusNormal"/>
        <w:spacing w:before="220"/>
        <w:ind w:firstLine="540"/>
        <w:jc w:val="both"/>
      </w:pPr>
      <w:r>
        <w:t xml:space="preserve">164 опись дел, документов: Справочный и учетный документ, содержащий </w:t>
      </w:r>
      <w:r>
        <w:lastRenderedPageBreak/>
        <w:t>систематизированный перечень единиц хранения/единиц учета архивного фонда, предназначенный для раскрытия их содержания и учета.</w:t>
      </w:r>
    </w:p>
    <w:p w:rsidR="00310D28" w:rsidRDefault="00310D28">
      <w:pPr>
        <w:pStyle w:val="ConsPlusNormal"/>
        <w:spacing w:before="220"/>
        <w:ind w:firstLine="540"/>
        <w:jc w:val="both"/>
      </w:pPr>
      <w:r>
        <w:t>165 архивный путеводитель: Справочник, содержащий систематизированные сведения о фондах архива (архивов) и предназначенный для ознакомления с их составом и содержанием.</w:t>
      </w:r>
    </w:p>
    <w:p w:rsidR="00310D28" w:rsidRDefault="00310D28">
      <w:pPr>
        <w:pStyle w:val="ConsPlusNormal"/>
        <w:spacing w:before="220"/>
        <w:ind w:firstLine="540"/>
        <w:jc w:val="both"/>
      </w:pPr>
      <w:r>
        <w:t>166 архивный каталог: Справочник, в котором сведения о содержании архивных фондов, единиц хранения/единиц учета, архивных документов (или их частей), расположены в соответствии с выбранной схемой классификации.</w:t>
      </w:r>
    </w:p>
    <w:p w:rsidR="00310D28" w:rsidRDefault="00310D28">
      <w:pPr>
        <w:pStyle w:val="ConsPlusNormal"/>
        <w:spacing w:before="220"/>
        <w:ind w:firstLine="540"/>
        <w:jc w:val="both"/>
      </w:pPr>
      <w:r>
        <w:t>167 архивный указатель: Справочник, содержащий систематизированный перечень наименований предметных понятий, упоминаемых в архивных документах, с указанием их архивных шифров.</w:t>
      </w:r>
    </w:p>
    <w:p w:rsidR="00310D28" w:rsidRDefault="00310D28">
      <w:pPr>
        <w:pStyle w:val="ConsPlusNormal"/>
        <w:spacing w:before="220"/>
        <w:ind w:firstLine="540"/>
        <w:jc w:val="both"/>
      </w:pPr>
      <w:r>
        <w:t>168 обзор архивного фонда: Справочник, содержащий систематизированные сведения о составе и содержании архивных документов одного архивного фонда, дополненные их источниковедческим анализом.</w:t>
      </w:r>
    </w:p>
    <w:p w:rsidR="00310D28" w:rsidRDefault="00310D28">
      <w:pPr>
        <w:pStyle w:val="ConsPlusNormal"/>
        <w:spacing w:before="220"/>
        <w:ind w:firstLine="540"/>
        <w:jc w:val="both"/>
      </w:pPr>
      <w:r>
        <w:t>169 тематический обзор архивных документов: Справочник, содержащий систематизированные сведения о составе, содержании и поисковых данных комплексов архивных документов одного или группы архивных фондов по определенной теме, дополненные их источниковедческим анализом.</w:t>
      </w:r>
    </w:p>
    <w:p w:rsidR="00310D28" w:rsidRDefault="00310D28">
      <w:pPr>
        <w:pStyle w:val="ConsPlusNormal"/>
        <w:spacing w:before="220"/>
        <w:ind w:firstLine="540"/>
        <w:jc w:val="both"/>
      </w:pPr>
      <w:r>
        <w:t xml:space="preserve">170 историческая справка к архивному фонду: Документ, содержащий сведения по истории </w:t>
      </w:r>
      <w:proofErr w:type="spellStart"/>
      <w:r>
        <w:t>фондообразователя</w:t>
      </w:r>
      <w:proofErr w:type="spellEnd"/>
      <w:r>
        <w:t xml:space="preserve"> и архивного фонда, краткую характеристику состава и содержания документов архивного фонда и научно-справочного аппарата к нему.</w:t>
      </w:r>
    </w:p>
    <w:p w:rsidR="00310D28" w:rsidRDefault="00310D28">
      <w:pPr>
        <w:pStyle w:val="ConsPlusNormal"/>
        <w:spacing w:before="220"/>
        <w:ind w:firstLine="540"/>
        <w:jc w:val="both"/>
      </w:pPr>
      <w:r>
        <w:t>171 каталогизация архивных документов: Подготовка, составление и ведение архивных каталогов.</w:t>
      </w:r>
    </w:p>
    <w:p w:rsidR="00310D28" w:rsidRDefault="00310D28">
      <w:pPr>
        <w:pStyle w:val="ConsPlusNormal"/>
        <w:spacing w:before="220"/>
        <w:ind w:firstLine="540"/>
        <w:jc w:val="both"/>
      </w:pPr>
      <w:r>
        <w:t>172 архивная справка: Документ,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 составлен.</w:t>
      </w:r>
    </w:p>
    <w:p w:rsidR="00310D28" w:rsidRDefault="00310D28">
      <w:pPr>
        <w:pStyle w:val="ConsPlusNormal"/>
        <w:spacing w:before="220"/>
        <w:ind w:firstLine="540"/>
        <w:jc w:val="both"/>
      </w:pPr>
      <w:r>
        <w:t>173 архивная копия: Дословно воспроизводящая текст или изображение архивного документа копия с указанием архивного шифра и номеров листов единицы хранения, заверенная в установленном порядке.</w:t>
      </w:r>
    </w:p>
    <w:p w:rsidR="00310D28" w:rsidRDefault="00310D28">
      <w:pPr>
        <w:pStyle w:val="ConsPlusNormal"/>
        <w:spacing w:before="220"/>
        <w:ind w:firstLine="540"/>
        <w:jc w:val="both"/>
      </w:pPr>
      <w:r>
        <w:t xml:space="preserve">174 архивная выписка: </w:t>
      </w:r>
      <w:proofErr w:type="gramStart"/>
      <w:r>
        <w:t>Документ, составленный на бланке архива, дословно воспроизводящий часть текста архивного документа, относящуюся к определенным факту, событию, лицу, с указанием архивного шифра и номеров листов единицы хранения.</w:t>
      </w:r>
      <w:proofErr w:type="gramEnd"/>
    </w:p>
    <w:p w:rsidR="00310D28" w:rsidRDefault="00310D28">
      <w:pPr>
        <w:pStyle w:val="ConsPlusNormal"/>
        <w:ind w:firstLine="540"/>
        <w:jc w:val="both"/>
      </w:pPr>
    </w:p>
    <w:p w:rsidR="00310D28" w:rsidRDefault="00310D28">
      <w:pPr>
        <w:pStyle w:val="ConsPlusTitle"/>
        <w:jc w:val="center"/>
        <w:outlineLvl w:val="0"/>
      </w:pPr>
      <w:r>
        <w:t>Алфавитный указатель терминов</w:t>
      </w:r>
    </w:p>
    <w:p w:rsidR="00310D28" w:rsidRDefault="00310D28">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0"/>
        <w:gridCol w:w="1360"/>
      </w:tblGrid>
      <w:tr w:rsidR="00310D28">
        <w:tc>
          <w:tcPr>
            <w:tcW w:w="7710" w:type="dxa"/>
            <w:tcBorders>
              <w:top w:val="nil"/>
              <w:left w:val="nil"/>
              <w:bottom w:val="nil"/>
              <w:right w:val="nil"/>
            </w:tcBorders>
          </w:tcPr>
          <w:p w:rsidR="00310D28" w:rsidRDefault="00310D28">
            <w:pPr>
              <w:pStyle w:val="ConsPlusNormal"/>
            </w:pPr>
            <w:r>
              <w:t>автор документа</w:t>
            </w:r>
          </w:p>
        </w:tc>
        <w:tc>
          <w:tcPr>
            <w:tcW w:w="1360" w:type="dxa"/>
            <w:tcBorders>
              <w:top w:val="nil"/>
              <w:left w:val="nil"/>
              <w:bottom w:val="nil"/>
              <w:right w:val="nil"/>
            </w:tcBorders>
          </w:tcPr>
          <w:p w:rsidR="00310D28" w:rsidRDefault="00310D28">
            <w:pPr>
              <w:pStyle w:val="ConsPlusNormal"/>
              <w:jc w:val="right"/>
            </w:pPr>
            <w:r>
              <w:t>13</w:t>
            </w:r>
          </w:p>
        </w:tc>
      </w:tr>
      <w:tr w:rsidR="00310D28">
        <w:tc>
          <w:tcPr>
            <w:tcW w:w="7710" w:type="dxa"/>
            <w:tcBorders>
              <w:top w:val="nil"/>
              <w:left w:val="nil"/>
              <w:bottom w:val="nil"/>
              <w:right w:val="nil"/>
            </w:tcBorders>
          </w:tcPr>
          <w:p w:rsidR="00310D28" w:rsidRDefault="00310D28">
            <w:pPr>
              <w:pStyle w:val="ConsPlusNormal"/>
            </w:pPr>
            <w:r>
              <w:t>адресат</w:t>
            </w:r>
          </w:p>
        </w:tc>
        <w:tc>
          <w:tcPr>
            <w:tcW w:w="1360" w:type="dxa"/>
            <w:tcBorders>
              <w:top w:val="nil"/>
              <w:left w:val="nil"/>
              <w:bottom w:val="nil"/>
              <w:right w:val="nil"/>
            </w:tcBorders>
          </w:tcPr>
          <w:p w:rsidR="00310D28" w:rsidRDefault="00310D28">
            <w:pPr>
              <w:pStyle w:val="ConsPlusNormal"/>
              <w:jc w:val="right"/>
            </w:pPr>
            <w:r>
              <w:t>67</w:t>
            </w:r>
          </w:p>
        </w:tc>
      </w:tr>
      <w:tr w:rsidR="00310D28">
        <w:tc>
          <w:tcPr>
            <w:tcW w:w="7710" w:type="dxa"/>
            <w:tcBorders>
              <w:top w:val="nil"/>
              <w:left w:val="nil"/>
              <w:bottom w:val="nil"/>
              <w:right w:val="nil"/>
            </w:tcBorders>
          </w:tcPr>
          <w:p w:rsidR="00310D28" w:rsidRDefault="00310D28">
            <w:pPr>
              <w:pStyle w:val="ConsPlusNormal"/>
            </w:pPr>
            <w:r>
              <w:t>альбом унифицированных форм документов</w:t>
            </w:r>
          </w:p>
        </w:tc>
        <w:tc>
          <w:tcPr>
            <w:tcW w:w="1360" w:type="dxa"/>
            <w:tcBorders>
              <w:top w:val="nil"/>
              <w:left w:val="nil"/>
              <w:bottom w:val="nil"/>
              <w:right w:val="nil"/>
            </w:tcBorders>
          </w:tcPr>
          <w:p w:rsidR="00310D28" w:rsidRDefault="00310D28">
            <w:pPr>
              <w:pStyle w:val="ConsPlusNormal"/>
              <w:jc w:val="right"/>
            </w:pPr>
            <w:r>
              <w:t>51</w:t>
            </w:r>
          </w:p>
        </w:tc>
      </w:tr>
      <w:tr w:rsidR="00310D28">
        <w:tc>
          <w:tcPr>
            <w:tcW w:w="7710" w:type="dxa"/>
            <w:tcBorders>
              <w:top w:val="nil"/>
              <w:left w:val="nil"/>
              <w:bottom w:val="nil"/>
              <w:right w:val="nil"/>
            </w:tcBorders>
            <w:vAlign w:val="center"/>
          </w:tcPr>
          <w:p w:rsidR="00310D28" w:rsidRDefault="00310D28">
            <w:pPr>
              <w:pStyle w:val="ConsPlusNormal"/>
            </w:pPr>
            <w:r>
              <w:t>архив</w:t>
            </w:r>
          </w:p>
        </w:tc>
        <w:tc>
          <w:tcPr>
            <w:tcW w:w="1360" w:type="dxa"/>
            <w:tcBorders>
              <w:top w:val="nil"/>
              <w:left w:val="nil"/>
              <w:bottom w:val="nil"/>
              <w:right w:val="nil"/>
            </w:tcBorders>
          </w:tcPr>
          <w:p w:rsidR="00310D28" w:rsidRDefault="00310D28">
            <w:pPr>
              <w:pStyle w:val="ConsPlusNormal"/>
              <w:jc w:val="right"/>
            </w:pPr>
            <w:r>
              <w:t>6</w:t>
            </w:r>
          </w:p>
        </w:tc>
      </w:tr>
      <w:tr w:rsidR="00310D28">
        <w:tc>
          <w:tcPr>
            <w:tcW w:w="7710" w:type="dxa"/>
            <w:tcBorders>
              <w:top w:val="nil"/>
              <w:left w:val="nil"/>
              <w:bottom w:val="nil"/>
              <w:right w:val="nil"/>
            </w:tcBorders>
          </w:tcPr>
          <w:p w:rsidR="00310D28" w:rsidRDefault="00310D28">
            <w:pPr>
              <w:pStyle w:val="ConsPlusNormal"/>
            </w:pPr>
            <w:r>
              <w:t>архивная выписка</w:t>
            </w:r>
          </w:p>
        </w:tc>
        <w:tc>
          <w:tcPr>
            <w:tcW w:w="1360" w:type="dxa"/>
            <w:tcBorders>
              <w:top w:val="nil"/>
              <w:left w:val="nil"/>
              <w:bottom w:val="nil"/>
              <w:right w:val="nil"/>
            </w:tcBorders>
          </w:tcPr>
          <w:p w:rsidR="00310D28" w:rsidRDefault="00310D28">
            <w:pPr>
              <w:pStyle w:val="ConsPlusNormal"/>
              <w:jc w:val="right"/>
            </w:pPr>
            <w:r>
              <w:t>174</w:t>
            </w:r>
          </w:p>
        </w:tc>
      </w:tr>
      <w:tr w:rsidR="00310D28">
        <w:tc>
          <w:tcPr>
            <w:tcW w:w="7710" w:type="dxa"/>
            <w:tcBorders>
              <w:top w:val="nil"/>
              <w:left w:val="nil"/>
              <w:bottom w:val="nil"/>
              <w:right w:val="nil"/>
            </w:tcBorders>
          </w:tcPr>
          <w:p w:rsidR="00310D28" w:rsidRDefault="00310D28">
            <w:pPr>
              <w:pStyle w:val="ConsPlusNormal"/>
            </w:pPr>
            <w:r>
              <w:t>архивная коллекция</w:t>
            </w:r>
          </w:p>
        </w:tc>
        <w:tc>
          <w:tcPr>
            <w:tcW w:w="1360" w:type="dxa"/>
            <w:tcBorders>
              <w:top w:val="nil"/>
              <w:left w:val="nil"/>
              <w:bottom w:val="nil"/>
              <w:right w:val="nil"/>
            </w:tcBorders>
          </w:tcPr>
          <w:p w:rsidR="00310D28" w:rsidRDefault="00310D28">
            <w:pPr>
              <w:pStyle w:val="ConsPlusNormal"/>
              <w:jc w:val="right"/>
            </w:pPr>
            <w:r>
              <w:t>113</w:t>
            </w:r>
          </w:p>
        </w:tc>
      </w:tr>
      <w:tr w:rsidR="00310D28">
        <w:tc>
          <w:tcPr>
            <w:tcW w:w="7710" w:type="dxa"/>
            <w:tcBorders>
              <w:top w:val="nil"/>
              <w:left w:val="nil"/>
              <w:bottom w:val="nil"/>
              <w:right w:val="nil"/>
            </w:tcBorders>
          </w:tcPr>
          <w:p w:rsidR="00310D28" w:rsidRDefault="00310D28">
            <w:pPr>
              <w:pStyle w:val="ConsPlusNormal"/>
            </w:pPr>
            <w:r>
              <w:lastRenderedPageBreak/>
              <w:t>архивная копия</w:t>
            </w:r>
          </w:p>
        </w:tc>
        <w:tc>
          <w:tcPr>
            <w:tcW w:w="1360" w:type="dxa"/>
            <w:tcBorders>
              <w:top w:val="nil"/>
              <w:left w:val="nil"/>
              <w:bottom w:val="nil"/>
              <w:right w:val="nil"/>
            </w:tcBorders>
          </w:tcPr>
          <w:p w:rsidR="00310D28" w:rsidRDefault="00310D28">
            <w:pPr>
              <w:pStyle w:val="ConsPlusNormal"/>
              <w:jc w:val="right"/>
            </w:pPr>
            <w:r>
              <w:t>173</w:t>
            </w:r>
          </w:p>
        </w:tc>
      </w:tr>
      <w:tr w:rsidR="00310D28">
        <w:tc>
          <w:tcPr>
            <w:tcW w:w="7710" w:type="dxa"/>
            <w:tcBorders>
              <w:top w:val="nil"/>
              <w:left w:val="nil"/>
              <w:bottom w:val="nil"/>
              <w:right w:val="nil"/>
            </w:tcBorders>
          </w:tcPr>
          <w:p w:rsidR="00310D28" w:rsidRDefault="00310D28">
            <w:pPr>
              <w:pStyle w:val="ConsPlusNormal"/>
            </w:pPr>
            <w:r>
              <w:t>архивная справка</w:t>
            </w:r>
          </w:p>
        </w:tc>
        <w:tc>
          <w:tcPr>
            <w:tcW w:w="1360" w:type="dxa"/>
            <w:tcBorders>
              <w:top w:val="nil"/>
              <w:left w:val="nil"/>
              <w:bottom w:val="nil"/>
              <w:right w:val="nil"/>
            </w:tcBorders>
          </w:tcPr>
          <w:p w:rsidR="00310D28" w:rsidRDefault="00310D28">
            <w:pPr>
              <w:pStyle w:val="ConsPlusNormal"/>
              <w:jc w:val="right"/>
            </w:pPr>
            <w:r>
              <w:t>172</w:t>
            </w:r>
          </w:p>
        </w:tc>
      </w:tr>
      <w:tr w:rsidR="00310D28">
        <w:tc>
          <w:tcPr>
            <w:tcW w:w="7710" w:type="dxa"/>
            <w:tcBorders>
              <w:top w:val="nil"/>
              <w:left w:val="nil"/>
              <w:bottom w:val="nil"/>
              <w:right w:val="nil"/>
            </w:tcBorders>
          </w:tcPr>
          <w:p w:rsidR="00310D28" w:rsidRDefault="00310D28">
            <w:pPr>
              <w:pStyle w:val="ConsPlusNormal"/>
            </w:pPr>
            <w:r>
              <w:t>архивное дело</w:t>
            </w:r>
          </w:p>
        </w:tc>
        <w:tc>
          <w:tcPr>
            <w:tcW w:w="1360" w:type="dxa"/>
            <w:tcBorders>
              <w:top w:val="nil"/>
              <w:left w:val="nil"/>
              <w:bottom w:val="nil"/>
              <w:right w:val="nil"/>
            </w:tcBorders>
          </w:tcPr>
          <w:p w:rsidR="00310D28" w:rsidRDefault="00310D28">
            <w:pPr>
              <w:pStyle w:val="ConsPlusNormal"/>
              <w:jc w:val="right"/>
            </w:pPr>
            <w:r>
              <w:t>4</w:t>
            </w:r>
          </w:p>
        </w:tc>
      </w:tr>
      <w:tr w:rsidR="00310D28">
        <w:tc>
          <w:tcPr>
            <w:tcW w:w="7710" w:type="dxa"/>
            <w:tcBorders>
              <w:top w:val="nil"/>
              <w:left w:val="nil"/>
              <w:bottom w:val="nil"/>
              <w:right w:val="nil"/>
            </w:tcBorders>
          </w:tcPr>
          <w:p w:rsidR="00310D28" w:rsidRDefault="00310D28">
            <w:pPr>
              <w:pStyle w:val="ConsPlusNormal"/>
            </w:pPr>
            <w:r>
              <w:t>архивный документ</w:t>
            </w:r>
          </w:p>
        </w:tc>
        <w:tc>
          <w:tcPr>
            <w:tcW w:w="1360" w:type="dxa"/>
            <w:tcBorders>
              <w:top w:val="nil"/>
              <w:left w:val="nil"/>
              <w:bottom w:val="nil"/>
              <w:right w:val="nil"/>
            </w:tcBorders>
          </w:tcPr>
          <w:p w:rsidR="00310D28" w:rsidRDefault="00310D28">
            <w:pPr>
              <w:pStyle w:val="ConsPlusNormal"/>
              <w:jc w:val="right"/>
            </w:pPr>
            <w:r>
              <w:t>9</w:t>
            </w:r>
          </w:p>
        </w:tc>
      </w:tr>
      <w:tr w:rsidR="00310D28">
        <w:tc>
          <w:tcPr>
            <w:tcW w:w="7710" w:type="dxa"/>
            <w:tcBorders>
              <w:top w:val="nil"/>
              <w:left w:val="nil"/>
              <w:bottom w:val="nil"/>
              <w:right w:val="nil"/>
            </w:tcBorders>
          </w:tcPr>
          <w:p w:rsidR="00310D28" w:rsidRDefault="00310D28">
            <w:pPr>
              <w:pStyle w:val="ConsPlusNormal"/>
            </w:pPr>
            <w:r>
              <w:t>архивный каталог</w:t>
            </w:r>
          </w:p>
        </w:tc>
        <w:tc>
          <w:tcPr>
            <w:tcW w:w="1360" w:type="dxa"/>
            <w:tcBorders>
              <w:top w:val="nil"/>
              <w:left w:val="nil"/>
              <w:bottom w:val="nil"/>
              <w:right w:val="nil"/>
            </w:tcBorders>
          </w:tcPr>
          <w:p w:rsidR="00310D28" w:rsidRDefault="00310D28">
            <w:pPr>
              <w:pStyle w:val="ConsPlusNormal"/>
              <w:jc w:val="right"/>
            </w:pPr>
            <w:r>
              <w:t>166</w:t>
            </w:r>
          </w:p>
        </w:tc>
      </w:tr>
      <w:tr w:rsidR="00310D28">
        <w:tc>
          <w:tcPr>
            <w:tcW w:w="7710" w:type="dxa"/>
            <w:tcBorders>
              <w:top w:val="nil"/>
              <w:left w:val="nil"/>
              <w:bottom w:val="nil"/>
              <w:right w:val="nil"/>
            </w:tcBorders>
          </w:tcPr>
          <w:p w:rsidR="00310D28" w:rsidRDefault="00310D28">
            <w:pPr>
              <w:pStyle w:val="ConsPlusNormal"/>
            </w:pPr>
            <w:r>
              <w:t>архивный путеводитель</w:t>
            </w:r>
          </w:p>
        </w:tc>
        <w:tc>
          <w:tcPr>
            <w:tcW w:w="1360" w:type="dxa"/>
            <w:tcBorders>
              <w:top w:val="nil"/>
              <w:left w:val="nil"/>
              <w:bottom w:val="nil"/>
              <w:right w:val="nil"/>
            </w:tcBorders>
          </w:tcPr>
          <w:p w:rsidR="00310D28" w:rsidRDefault="00310D28">
            <w:pPr>
              <w:pStyle w:val="ConsPlusNormal"/>
              <w:jc w:val="right"/>
            </w:pPr>
            <w:r>
              <w:t>165</w:t>
            </w:r>
          </w:p>
        </w:tc>
      </w:tr>
      <w:tr w:rsidR="00310D28">
        <w:tc>
          <w:tcPr>
            <w:tcW w:w="7710" w:type="dxa"/>
            <w:tcBorders>
              <w:top w:val="nil"/>
              <w:left w:val="nil"/>
              <w:bottom w:val="nil"/>
              <w:right w:val="nil"/>
            </w:tcBorders>
          </w:tcPr>
          <w:p w:rsidR="00310D28" w:rsidRDefault="00310D28">
            <w:pPr>
              <w:pStyle w:val="ConsPlusNormal"/>
            </w:pPr>
            <w:r>
              <w:t>архивный справочник</w:t>
            </w:r>
          </w:p>
        </w:tc>
        <w:tc>
          <w:tcPr>
            <w:tcW w:w="1360" w:type="dxa"/>
            <w:tcBorders>
              <w:top w:val="nil"/>
              <w:left w:val="nil"/>
              <w:bottom w:val="nil"/>
              <w:right w:val="nil"/>
            </w:tcBorders>
          </w:tcPr>
          <w:p w:rsidR="00310D28" w:rsidRDefault="00310D28">
            <w:pPr>
              <w:pStyle w:val="ConsPlusNormal"/>
              <w:jc w:val="right"/>
            </w:pPr>
            <w:r>
              <w:t>163</w:t>
            </w:r>
          </w:p>
        </w:tc>
      </w:tr>
      <w:tr w:rsidR="00310D28">
        <w:tc>
          <w:tcPr>
            <w:tcW w:w="7710" w:type="dxa"/>
            <w:tcBorders>
              <w:top w:val="nil"/>
              <w:left w:val="nil"/>
              <w:bottom w:val="nil"/>
              <w:right w:val="nil"/>
            </w:tcBorders>
          </w:tcPr>
          <w:p w:rsidR="00310D28" w:rsidRDefault="00310D28">
            <w:pPr>
              <w:pStyle w:val="ConsPlusNormal"/>
            </w:pPr>
            <w:r>
              <w:t>архивный указатель</w:t>
            </w:r>
          </w:p>
        </w:tc>
        <w:tc>
          <w:tcPr>
            <w:tcW w:w="1360" w:type="dxa"/>
            <w:tcBorders>
              <w:top w:val="nil"/>
              <w:left w:val="nil"/>
              <w:bottom w:val="nil"/>
              <w:right w:val="nil"/>
            </w:tcBorders>
          </w:tcPr>
          <w:p w:rsidR="00310D28" w:rsidRDefault="00310D28">
            <w:pPr>
              <w:pStyle w:val="ConsPlusNormal"/>
              <w:jc w:val="right"/>
            </w:pPr>
            <w:r>
              <w:t>167</w:t>
            </w:r>
          </w:p>
        </w:tc>
      </w:tr>
      <w:tr w:rsidR="00310D28">
        <w:tc>
          <w:tcPr>
            <w:tcW w:w="7710" w:type="dxa"/>
            <w:tcBorders>
              <w:top w:val="nil"/>
              <w:left w:val="nil"/>
              <w:bottom w:val="nil"/>
              <w:right w:val="nil"/>
            </w:tcBorders>
          </w:tcPr>
          <w:p w:rsidR="00310D28" w:rsidRDefault="00310D28">
            <w:pPr>
              <w:pStyle w:val="ConsPlusNormal"/>
            </w:pPr>
            <w:r>
              <w:t>архивный фонд</w:t>
            </w:r>
          </w:p>
        </w:tc>
        <w:tc>
          <w:tcPr>
            <w:tcW w:w="1360" w:type="dxa"/>
            <w:tcBorders>
              <w:top w:val="nil"/>
              <w:left w:val="nil"/>
              <w:bottom w:val="nil"/>
              <w:right w:val="nil"/>
            </w:tcBorders>
          </w:tcPr>
          <w:p w:rsidR="00310D28" w:rsidRDefault="00310D28">
            <w:pPr>
              <w:pStyle w:val="ConsPlusNormal"/>
              <w:jc w:val="right"/>
            </w:pPr>
            <w:r>
              <w:t>109</w:t>
            </w:r>
          </w:p>
        </w:tc>
      </w:tr>
      <w:tr w:rsidR="00310D28">
        <w:tc>
          <w:tcPr>
            <w:tcW w:w="7710" w:type="dxa"/>
            <w:tcBorders>
              <w:top w:val="nil"/>
              <w:left w:val="nil"/>
              <w:bottom w:val="nil"/>
              <w:right w:val="nil"/>
            </w:tcBorders>
          </w:tcPr>
          <w:p w:rsidR="00310D28" w:rsidRDefault="00310D28">
            <w:pPr>
              <w:pStyle w:val="ConsPlusNormal"/>
            </w:pPr>
            <w:r>
              <w:t>Архивный фонд Российской Федерации</w:t>
            </w:r>
          </w:p>
        </w:tc>
        <w:tc>
          <w:tcPr>
            <w:tcW w:w="1360" w:type="dxa"/>
            <w:tcBorders>
              <w:top w:val="nil"/>
              <w:left w:val="nil"/>
              <w:bottom w:val="nil"/>
              <w:right w:val="nil"/>
            </w:tcBorders>
          </w:tcPr>
          <w:p w:rsidR="00310D28" w:rsidRDefault="00310D28">
            <w:pPr>
              <w:pStyle w:val="ConsPlusNormal"/>
              <w:jc w:val="right"/>
            </w:pPr>
            <w:r>
              <w:t>110</w:t>
            </w:r>
          </w:p>
        </w:tc>
      </w:tr>
      <w:tr w:rsidR="00310D28">
        <w:tc>
          <w:tcPr>
            <w:tcW w:w="7710" w:type="dxa"/>
            <w:tcBorders>
              <w:top w:val="nil"/>
              <w:left w:val="nil"/>
              <w:bottom w:val="nil"/>
              <w:right w:val="nil"/>
            </w:tcBorders>
          </w:tcPr>
          <w:p w:rsidR="00310D28" w:rsidRDefault="00310D28">
            <w:pPr>
              <w:pStyle w:val="ConsPlusNormal"/>
            </w:pPr>
            <w:r>
              <w:t>архивный фонд личного происхождения</w:t>
            </w:r>
          </w:p>
        </w:tc>
        <w:tc>
          <w:tcPr>
            <w:tcW w:w="1360" w:type="dxa"/>
            <w:tcBorders>
              <w:top w:val="nil"/>
              <w:left w:val="nil"/>
              <w:bottom w:val="nil"/>
              <w:right w:val="nil"/>
            </w:tcBorders>
          </w:tcPr>
          <w:p w:rsidR="00310D28" w:rsidRDefault="00310D28">
            <w:pPr>
              <w:pStyle w:val="ConsPlusNormal"/>
              <w:jc w:val="right"/>
            </w:pPr>
            <w:r>
              <w:t>112</w:t>
            </w:r>
          </w:p>
        </w:tc>
      </w:tr>
      <w:tr w:rsidR="00310D28">
        <w:tc>
          <w:tcPr>
            <w:tcW w:w="7710" w:type="dxa"/>
            <w:tcBorders>
              <w:top w:val="nil"/>
              <w:left w:val="nil"/>
              <w:bottom w:val="nil"/>
              <w:right w:val="nil"/>
            </w:tcBorders>
          </w:tcPr>
          <w:p w:rsidR="00310D28" w:rsidRDefault="00310D28">
            <w:pPr>
              <w:pStyle w:val="ConsPlusNormal"/>
            </w:pPr>
            <w:r>
              <w:t>архивный шифр</w:t>
            </w:r>
          </w:p>
        </w:tc>
        <w:tc>
          <w:tcPr>
            <w:tcW w:w="1360" w:type="dxa"/>
            <w:tcBorders>
              <w:top w:val="nil"/>
              <w:left w:val="nil"/>
              <w:bottom w:val="nil"/>
              <w:right w:val="nil"/>
            </w:tcBorders>
          </w:tcPr>
          <w:p w:rsidR="00310D28" w:rsidRDefault="00310D28">
            <w:pPr>
              <w:pStyle w:val="ConsPlusNormal"/>
              <w:jc w:val="right"/>
            </w:pPr>
            <w:r>
              <w:t>134</w:t>
            </w:r>
          </w:p>
        </w:tc>
      </w:tr>
      <w:tr w:rsidR="00310D28">
        <w:tc>
          <w:tcPr>
            <w:tcW w:w="7710" w:type="dxa"/>
            <w:tcBorders>
              <w:top w:val="nil"/>
              <w:left w:val="nil"/>
              <w:bottom w:val="nil"/>
              <w:right w:val="nil"/>
            </w:tcBorders>
            <w:vAlign w:val="center"/>
          </w:tcPr>
          <w:p w:rsidR="00310D28" w:rsidRDefault="00310D28">
            <w:pPr>
              <w:pStyle w:val="ConsPlusNormal"/>
            </w:pPr>
            <w:r>
              <w:t>архивохранилище</w:t>
            </w:r>
          </w:p>
        </w:tc>
        <w:tc>
          <w:tcPr>
            <w:tcW w:w="1360" w:type="dxa"/>
            <w:tcBorders>
              <w:top w:val="nil"/>
              <w:left w:val="nil"/>
              <w:bottom w:val="nil"/>
              <w:right w:val="nil"/>
            </w:tcBorders>
          </w:tcPr>
          <w:p w:rsidR="00310D28" w:rsidRDefault="00310D28">
            <w:pPr>
              <w:pStyle w:val="ConsPlusNormal"/>
              <w:jc w:val="right"/>
            </w:pPr>
            <w:r>
              <w:t>118</w:t>
            </w:r>
          </w:p>
        </w:tc>
      </w:tr>
      <w:tr w:rsidR="00310D28">
        <w:tc>
          <w:tcPr>
            <w:tcW w:w="7710" w:type="dxa"/>
            <w:tcBorders>
              <w:top w:val="nil"/>
              <w:left w:val="nil"/>
              <w:bottom w:val="nil"/>
              <w:right w:val="nil"/>
            </w:tcBorders>
          </w:tcPr>
          <w:p w:rsidR="00310D28" w:rsidRDefault="00310D28">
            <w:pPr>
              <w:pStyle w:val="ConsPlusNormal"/>
            </w:pPr>
            <w:r>
              <w:t>аудиовизуальный документ</w:t>
            </w:r>
          </w:p>
        </w:tc>
        <w:tc>
          <w:tcPr>
            <w:tcW w:w="1360" w:type="dxa"/>
            <w:tcBorders>
              <w:top w:val="nil"/>
              <w:left w:val="nil"/>
              <w:bottom w:val="nil"/>
              <w:right w:val="nil"/>
            </w:tcBorders>
          </w:tcPr>
          <w:p w:rsidR="00310D28" w:rsidRDefault="00310D28">
            <w:pPr>
              <w:pStyle w:val="ConsPlusNormal"/>
              <w:jc w:val="right"/>
            </w:pPr>
            <w:r>
              <w:t>31</w:t>
            </w:r>
          </w:p>
        </w:tc>
      </w:tr>
      <w:tr w:rsidR="00310D28">
        <w:tc>
          <w:tcPr>
            <w:tcW w:w="7710" w:type="dxa"/>
            <w:tcBorders>
              <w:top w:val="nil"/>
              <w:left w:val="nil"/>
              <w:bottom w:val="nil"/>
              <w:right w:val="nil"/>
            </w:tcBorders>
          </w:tcPr>
          <w:p w:rsidR="00310D28" w:rsidRDefault="00310D28">
            <w:pPr>
              <w:pStyle w:val="ConsPlusNormal"/>
            </w:pPr>
            <w:r>
              <w:t>аутентичность (электронного документа)</w:t>
            </w:r>
          </w:p>
        </w:tc>
        <w:tc>
          <w:tcPr>
            <w:tcW w:w="1360" w:type="dxa"/>
            <w:tcBorders>
              <w:top w:val="nil"/>
              <w:left w:val="nil"/>
              <w:bottom w:val="nil"/>
              <w:right w:val="nil"/>
            </w:tcBorders>
          </w:tcPr>
          <w:p w:rsidR="00310D28" w:rsidRDefault="00310D28">
            <w:pPr>
              <w:pStyle w:val="ConsPlusNormal"/>
              <w:jc w:val="right"/>
            </w:pPr>
            <w:r>
              <w:t>16</w:t>
            </w:r>
          </w:p>
        </w:tc>
      </w:tr>
      <w:tr w:rsidR="00310D28">
        <w:tc>
          <w:tcPr>
            <w:tcW w:w="7710" w:type="dxa"/>
            <w:tcBorders>
              <w:top w:val="nil"/>
              <w:left w:val="nil"/>
              <w:bottom w:val="nil"/>
              <w:right w:val="nil"/>
            </w:tcBorders>
          </w:tcPr>
          <w:p w:rsidR="00310D28" w:rsidRDefault="00310D28">
            <w:pPr>
              <w:pStyle w:val="ConsPlusNormal"/>
            </w:pPr>
            <w:r>
              <w:t>бланк документа</w:t>
            </w:r>
          </w:p>
        </w:tc>
        <w:tc>
          <w:tcPr>
            <w:tcW w:w="1360" w:type="dxa"/>
            <w:tcBorders>
              <w:top w:val="nil"/>
              <w:left w:val="nil"/>
              <w:bottom w:val="nil"/>
              <w:right w:val="nil"/>
            </w:tcBorders>
          </w:tcPr>
          <w:p w:rsidR="00310D28" w:rsidRDefault="00310D28">
            <w:pPr>
              <w:pStyle w:val="ConsPlusNormal"/>
              <w:jc w:val="right"/>
            </w:pPr>
            <w:r>
              <w:t>48</w:t>
            </w:r>
          </w:p>
        </w:tc>
      </w:tr>
      <w:tr w:rsidR="00310D28">
        <w:tc>
          <w:tcPr>
            <w:tcW w:w="7710" w:type="dxa"/>
            <w:tcBorders>
              <w:top w:val="nil"/>
              <w:left w:val="nil"/>
              <w:bottom w:val="nil"/>
              <w:right w:val="nil"/>
            </w:tcBorders>
          </w:tcPr>
          <w:p w:rsidR="00310D28" w:rsidRDefault="00310D28">
            <w:pPr>
              <w:pStyle w:val="ConsPlusNormal"/>
            </w:pPr>
            <w:r>
              <w:t>вид документа</w:t>
            </w:r>
          </w:p>
        </w:tc>
        <w:tc>
          <w:tcPr>
            <w:tcW w:w="1360" w:type="dxa"/>
            <w:tcBorders>
              <w:top w:val="nil"/>
              <w:left w:val="nil"/>
              <w:bottom w:val="nil"/>
              <w:right w:val="nil"/>
            </w:tcBorders>
          </w:tcPr>
          <w:p w:rsidR="00310D28" w:rsidRDefault="00310D28">
            <w:pPr>
              <w:pStyle w:val="ConsPlusNormal"/>
              <w:jc w:val="right"/>
            </w:pPr>
            <w:r>
              <w:t>47</w:t>
            </w:r>
          </w:p>
        </w:tc>
      </w:tr>
      <w:tr w:rsidR="00310D28">
        <w:tc>
          <w:tcPr>
            <w:tcW w:w="7710" w:type="dxa"/>
            <w:tcBorders>
              <w:top w:val="nil"/>
              <w:left w:val="nil"/>
              <w:bottom w:val="nil"/>
              <w:right w:val="nil"/>
            </w:tcBorders>
          </w:tcPr>
          <w:p w:rsidR="00310D28" w:rsidRDefault="00310D28">
            <w:pPr>
              <w:pStyle w:val="ConsPlusNormal"/>
            </w:pPr>
            <w:r>
              <w:t>видеодокумент</w:t>
            </w:r>
          </w:p>
        </w:tc>
        <w:tc>
          <w:tcPr>
            <w:tcW w:w="1360" w:type="dxa"/>
            <w:tcBorders>
              <w:top w:val="nil"/>
              <w:left w:val="nil"/>
              <w:bottom w:val="nil"/>
              <w:right w:val="nil"/>
            </w:tcBorders>
          </w:tcPr>
          <w:p w:rsidR="00310D28" w:rsidRDefault="00310D28">
            <w:pPr>
              <w:pStyle w:val="ConsPlusNormal"/>
              <w:jc w:val="right"/>
            </w:pPr>
            <w:r>
              <w:t>32</w:t>
            </w:r>
          </w:p>
        </w:tc>
      </w:tr>
      <w:tr w:rsidR="00310D28">
        <w:tc>
          <w:tcPr>
            <w:tcW w:w="7710" w:type="dxa"/>
            <w:tcBorders>
              <w:top w:val="nil"/>
              <w:left w:val="nil"/>
              <w:bottom w:val="nil"/>
              <w:right w:val="nil"/>
            </w:tcBorders>
          </w:tcPr>
          <w:p w:rsidR="00310D28" w:rsidRDefault="00310D28">
            <w:pPr>
              <w:pStyle w:val="ConsPlusNormal"/>
            </w:pPr>
            <w:r>
              <w:t>виза</w:t>
            </w:r>
          </w:p>
        </w:tc>
        <w:tc>
          <w:tcPr>
            <w:tcW w:w="1360" w:type="dxa"/>
            <w:tcBorders>
              <w:top w:val="nil"/>
              <w:left w:val="nil"/>
              <w:bottom w:val="nil"/>
              <w:right w:val="nil"/>
            </w:tcBorders>
          </w:tcPr>
          <w:p w:rsidR="00310D28" w:rsidRDefault="00310D28">
            <w:pPr>
              <w:pStyle w:val="ConsPlusNormal"/>
              <w:jc w:val="right"/>
            </w:pPr>
            <w:r>
              <w:t>55</w:t>
            </w:r>
          </w:p>
        </w:tc>
      </w:tr>
      <w:tr w:rsidR="00310D28">
        <w:tc>
          <w:tcPr>
            <w:tcW w:w="7710" w:type="dxa"/>
            <w:tcBorders>
              <w:top w:val="nil"/>
              <w:left w:val="nil"/>
              <w:bottom w:val="nil"/>
              <w:right w:val="nil"/>
            </w:tcBorders>
          </w:tcPr>
          <w:p w:rsidR="00310D28" w:rsidRDefault="00310D28">
            <w:pPr>
              <w:pStyle w:val="ConsPlusNormal"/>
            </w:pPr>
            <w:r>
              <w:t>включение документа в СЭД</w:t>
            </w:r>
          </w:p>
        </w:tc>
        <w:tc>
          <w:tcPr>
            <w:tcW w:w="1360" w:type="dxa"/>
            <w:tcBorders>
              <w:top w:val="nil"/>
              <w:left w:val="nil"/>
              <w:bottom w:val="nil"/>
              <w:right w:val="nil"/>
            </w:tcBorders>
          </w:tcPr>
          <w:p w:rsidR="00310D28" w:rsidRDefault="00310D28">
            <w:pPr>
              <w:pStyle w:val="ConsPlusNormal"/>
              <w:jc w:val="right"/>
            </w:pPr>
            <w:r>
              <w:t>78</w:t>
            </w:r>
          </w:p>
        </w:tc>
      </w:tr>
      <w:tr w:rsidR="00310D28">
        <w:tc>
          <w:tcPr>
            <w:tcW w:w="7710" w:type="dxa"/>
            <w:tcBorders>
              <w:top w:val="nil"/>
              <w:left w:val="nil"/>
              <w:bottom w:val="nil"/>
              <w:right w:val="nil"/>
            </w:tcBorders>
          </w:tcPr>
          <w:p w:rsidR="00310D28" w:rsidRDefault="00310D28">
            <w:pPr>
              <w:pStyle w:val="ConsPlusNormal"/>
            </w:pPr>
            <w:r>
              <w:t>владелец архивных документов</w:t>
            </w:r>
          </w:p>
        </w:tc>
        <w:tc>
          <w:tcPr>
            <w:tcW w:w="1360" w:type="dxa"/>
            <w:tcBorders>
              <w:top w:val="nil"/>
              <w:left w:val="nil"/>
              <w:bottom w:val="nil"/>
              <w:right w:val="nil"/>
            </w:tcBorders>
          </w:tcPr>
          <w:p w:rsidR="00310D28" w:rsidRDefault="00310D28">
            <w:pPr>
              <w:pStyle w:val="ConsPlusNormal"/>
              <w:jc w:val="right"/>
            </w:pPr>
            <w:r>
              <w:t>154</w:t>
            </w:r>
          </w:p>
        </w:tc>
      </w:tr>
      <w:tr w:rsidR="00310D28">
        <w:tc>
          <w:tcPr>
            <w:tcW w:w="7710" w:type="dxa"/>
            <w:tcBorders>
              <w:top w:val="nil"/>
              <w:left w:val="nil"/>
              <w:bottom w:val="nil"/>
              <w:right w:val="nil"/>
            </w:tcBorders>
            <w:vAlign w:val="center"/>
          </w:tcPr>
          <w:p w:rsidR="00310D28" w:rsidRDefault="00310D28">
            <w:pPr>
              <w:pStyle w:val="ConsPlusNormal"/>
            </w:pPr>
            <w:r>
              <w:t>внутренняя опись</w:t>
            </w:r>
          </w:p>
        </w:tc>
        <w:tc>
          <w:tcPr>
            <w:tcW w:w="1360" w:type="dxa"/>
            <w:tcBorders>
              <w:top w:val="nil"/>
              <w:left w:val="nil"/>
              <w:bottom w:val="nil"/>
              <w:right w:val="nil"/>
            </w:tcBorders>
          </w:tcPr>
          <w:p w:rsidR="00310D28" w:rsidRDefault="00310D28">
            <w:pPr>
              <w:pStyle w:val="ConsPlusNormal"/>
              <w:jc w:val="right"/>
            </w:pPr>
            <w:r>
              <w:t>101</w:t>
            </w:r>
          </w:p>
        </w:tc>
      </w:tr>
      <w:tr w:rsidR="00310D28">
        <w:tc>
          <w:tcPr>
            <w:tcW w:w="7710" w:type="dxa"/>
            <w:tcBorders>
              <w:top w:val="nil"/>
              <w:left w:val="nil"/>
              <w:bottom w:val="nil"/>
              <w:right w:val="nil"/>
            </w:tcBorders>
          </w:tcPr>
          <w:p w:rsidR="00310D28" w:rsidRDefault="00310D28">
            <w:pPr>
              <w:pStyle w:val="ConsPlusNormal"/>
            </w:pPr>
            <w:r>
              <w:t>временное хранение документов</w:t>
            </w:r>
          </w:p>
        </w:tc>
        <w:tc>
          <w:tcPr>
            <w:tcW w:w="1360" w:type="dxa"/>
            <w:tcBorders>
              <w:top w:val="nil"/>
              <w:left w:val="nil"/>
              <w:bottom w:val="nil"/>
              <w:right w:val="nil"/>
            </w:tcBorders>
          </w:tcPr>
          <w:p w:rsidR="00310D28" w:rsidRDefault="00310D28">
            <w:pPr>
              <w:pStyle w:val="ConsPlusNormal"/>
              <w:jc w:val="right"/>
            </w:pPr>
            <w:r>
              <w:t>42</w:t>
            </w:r>
          </w:p>
        </w:tc>
      </w:tr>
      <w:tr w:rsidR="00310D28">
        <w:tc>
          <w:tcPr>
            <w:tcW w:w="7710" w:type="dxa"/>
            <w:tcBorders>
              <w:top w:val="nil"/>
              <w:left w:val="nil"/>
              <w:bottom w:val="nil"/>
              <w:right w:val="nil"/>
            </w:tcBorders>
          </w:tcPr>
          <w:p w:rsidR="00310D28" w:rsidRDefault="00310D28">
            <w:pPr>
              <w:pStyle w:val="ConsPlusNormal"/>
            </w:pPr>
            <w:r>
              <w:t>выборочный прием документов</w:t>
            </w:r>
          </w:p>
        </w:tc>
        <w:tc>
          <w:tcPr>
            <w:tcW w:w="1360" w:type="dxa"/>
            <w:tcBorders>
              <w:top w:val="nil"/>
              <w:left w:val="nil"/>
              <w:bottom w:val="nil"/>
              <w:right w:val="nil"/>
            </w:tcBorders>
          </w:tcPr>
          <w:p w:rsidR="00310D28" w:rsidRDefault="00310D28">
            <w:pPr>
              <w:pStyle w:val="ConsPlusNormal"/>
              <w:jc w:val="right"/>
            </w:pPr>
            <w:r>
              <w:t>140</w:t>
            </w:r>
          </w:p>
        </w:tc>
      </w:tr>
      <w:tr w:rsidR="00310D28">
        <w:tc>
          <w:tcPr>
            <w:tcW w:w="7710" w:type="dxa"/>
            <w:tcBorders>
              <w:top w:val="nil"/>
              <w:left w:val="nil"/>
              <w:bottom w:val="nil"/>
              <w:right w:val="nil"/>
            </w:tcBorders>
          </w:tcPr>
          <w:p w:rsidR="00310D28" w:rsidRDefault="00310D28">
            <w:pPr>
              <w:pStyle w:val="ConsPlusNormal"/>
            </w:pPr>
            <w:r>
              <w:t>выделение документов к уничтожению</w:t>
            </w:r>
          </w:p>
        </w:tc>
        <w:tc>
          <w:tcPr>
            <w:tcW w:w="1360" w:type="dxa"/>
            <w:tcBorders>
              <w:top w:val="nil"/>
              <w:left w:val="nil"/>
              <w:bottom w:val="nil"/>
              <w:right w:val="nil"/>
            </w:tcBorders>
          </w:tcPr>
          <w:p w:rsidR="00310D28" w:rsidRDefault="00310D28">
            <w:pPr>
              <w:pStyle w:val="ConsPlusNormal"/>
              <w:jc w:val="right"/>
            </w:pPr>
            <w:r>
              <w:t>148</w:t>
            </w:r>
          </w:p>
        </w:tc>
      </w:tr>
      <w:tr w:rsidR="00310D28">
        <w:tc>
          <w:tcPr>
            <w:tcW w:w="7710" w:type="dxa"/>
            <w:tcBorders>
              <w:top w:val="nil"/>
              <w:left w:val="nil"/>
              <w:bottom w:val="nil"/>
              <w:right w:val="nil"/>
            </w:tcBorders>
            <w:vAlign w:val="center"/>
          </w:tcPr>
          <w:p w:rsidR="00310D28" w:rsidRDefault="00310D28">
            <w:pPr>
              <w:pStyle w:val="ConsPlusNormal"/>
            </w:pPr>
            <w:r>
              <w:t>выписка из документа</w:t>
            </w:r>
          </w:p>
        </w:tc>
        <w:tc>
          <w:tcPr>
            <w:tcW w:w="1360" w:type="dxa"/>
            <w:tcBorders>
              <w:top w:val="nil"/>
              <w:left w:val="nil"/>
              <w:bottom w:val="nil"/>
              <w:right w:val="nil"/>
            </w:tcBorders>
          </w:tcPr>
          <w:p w:rsidR="00310D28" w:rsidRDefault="00310D28">
            <w:pPr>
              <w:pStyle w:val="ConsPlusNormal"/>
              <w:jc w:val="right"/>
            </w:pPr>
            <w:r>
              <w:t>26</w:t>
            </w:r>
          </w:p>
        </w:tc>
      </w:tr>
      <w:tr w:rsidR="00310D28">
        <w:tc>
          <w:tcPr>
            <w:tcW w:w="7710" w:type="dxa"/>
            <w:tcBorders>
              <w:top w:val="nil"/>
              <w:left w:val="nil"/>
              <w:bottom w:val="nil"/>
              <w:right w:val="nil"/>
            </w:tcBorders>
          </w:tcPr>
          <w:p w:rsidR="00310D28" w:rsidRDefault="00310D28">
            <w:pPr>
              <w:pStyle w:val="ConsPlusNormal"/>
            </w:pPr>
            <w:r>
              <w:t>государственный архив</w:t>
            </w:r>
          </w:p>
        </w:tc>
        <w:tc>
          <w:tcPr>
            <w:tcW w:w="1360" w:type="dxa"/>
            <w:tcBorders>
              <w:top w:val="nil"/>
              <w:left w:val="nil"/>
              <w:bottom w:val="nil"/>
              <w:right w:val="nil"/>
            </w:tcBorders>
          </w:tcPr>
          <w:p w:rsidR="00310D28" w:rsidRDefault="00310D28">
            <w:pPr>
              <w:pStyle w:val="ConsPlusNormal"/>
              <w:jc w:val="right"/>
            </w:pPr>
            <w:r>
              <w:t>106</w:t>
            </w:r>
          </w:p>
        </w:tc>
      </w:tr>
      <w:tr w:rsidR="00310D28">
        <w:tc>
          <w:tcPr>
            <w:tcW w:w="7710" w:type="dxa"/>
            <w:tcBorders>
              <w:top w:val="nil"/>
              <w:left w:val="nil"/>
              <w:bottom w:val="nil"/>
              <w:right w:val="nil"/>
            </w:tcBorders>
          </w:tcPr>
          <w:p w:rsidR="00310D28" w:rsidRDefault="00310D28">
            <w:pPr>
              <w:pStyle w:val="ConsPlusNormal"/>
            </w:pPr>
            <w:r>
              <w:t>государственный регистрационный номер документа</w:t>
            </w:r>
          </w:p>
        </w:tc>
        <w:tc>
          <w:tcPr>
            <w:tcW w:w="1360" w:type="dxa"/>
            <w:tcBorders>
              <w:top w:val="nil"/>
              <w:left w:val="nil"/>
              <w:bottom w:val="nil"/>
              <w:right w:val="nil"/>
            </w:tcBorders>
          </w:tcPr>
          <w:p w:rsidR="00310D28" w:rsidRDefault="00310D28">
            <w:pPr>
              <w:pStyle w:val="ConsPlusNormal"/>
              <w:jc w:val="right"/>
            </w:pPr>
            <w:r>
              <w:t>87</w:t>
            </w:r>
          </w:p>
        </w:tc>
      </w:tr>
      <w:tr w:rsidR="00310D28">
        <w:tc>
          <w:tcPr>
            <w:tcW w:w="7710" w:type="dxa"/>
            <w:tcBorders>
              <w:top w:val="nil"/>
              <w:left w:val="nil"/>
              <w:bottom w:val="nil"/>
              <w:right w:val="nil"/>
            </w:tcBorders>
          </w:tcPr>
          <w:p w:rsidR="00310D28" w:rsidRDefault="00310D28">
            <w:pPr>
              <w:pStyle w:val="ConsPlusNormal"/>
            </w:pPr>
            <w:r>
              <w:t>графический документ</w:t>
            </w:r>
          </w:p>
        </w:tc>
        <w:tc>
          <w:tcPr>
            <w:tcW w:w="1360" w:type="dxa"/>
            <w:tcBorders>
              <w:top w:val="nil"/>
              <w:left w:val="nil"/>
              <w:bottom w:val="nil"/>
              <w:right w:val="nil"/>
            </w:tcBorders>
          </w:tcPr>
          <w:p w:rsidR="00310D28" w:rsidRDefault="00310D28">
            <w:pPr>
              <w:pStyle w:val="ConsPlusNormal"/>
              <w:jc w:val="right"/>
            </w:pPr>
            <w:r>
              <w:t>35</w:t>
            </w:r>
          </w:p>
        </w:tc>
      </w:tr>
      <w:tr w:rsidR="00310D28">
        <w:tc>
          <w:tcPr>
            <w:tcW w:w="7710" w:type="dxa"/>
            <w:tcBorders>
              <w:top w:val="nil"/>
              <w:left w:val="nil"/>
              <w:bottom w:val="nil"/>
              <w:right w:val="nil"/>
            </w:tcBorders>
          </w:tcPr>
          <w:p w:rsidR="00310D28" w:rsidRDefault="00310D28">
            <w:pPr>
              <w:pStyle w:val="ConsPlusNormal"/>
            </w:pPr>
            <w:r>
              <w:t>гриф ограничения доступа к документу</w:t>
            </w:r>
          </w:p>
        </w:tc>
        <w:tc>
          <w:tcPr>
            <w:tcW w:w="1360" w:type="dxa"/>
            <w:tcBorders>
              <w:top w:val="nil"/>
              <w:left w:val="nil"/>
              <w:bottom w:val="nil"/>
              <w:right w:val="nil"/>
            </w:tcBorders>
          </w:tcPr>
          <w:p w:rsidR="00310D28" w:rsidRDefault="00310D28">
            <w:pPr>
              <w:pStyle w:val="ConsPlusNormal"/>
              <w:jc w:val="right"/>
            </w:pPr>
            <w:r>
              <w:t>62</w:t>
            </w:r>
          </w:p>
        </w:tc>
      </w:tr>
      <w:tr w:rsidR="00310D28">
        <w:tc>
          <w:tcPr>
            <w:tcW w:w="7710" w:type="dxa"/>
            <w:tcBorders>
              <w:top w:val="nil"/>
              <w:left w:val="nil"/>
              <w:bottom w:val="nil"/>
              <w:right w:val="nil"/>
            </w:tcBorders>
          </w:tcPr>
          <w:p w:rsidR="00310D28" w:rsidRDefault="00310D28">
            <w:pPr>
              <w:pStyle w:val="ConsPlusNormal"/>
            </w:pPr>
            <w:r>
              <w:lastRenderedPageBreak/>
              <w:t>гриф согласования</w:t>
            </w:r>
          </w:p>
        </w:tc>
        <w:tc>
          <w:tcPr>
            <w:tcW w:w="1360" w:type="dxa"/>
            <w:tcBorders>
              <w:top w:val="nil"/>
              <w:left w:val="nil"/>
              <w:bottom w:val="nil"/>
              <w:right w:val="nil"/>
            </w:tcBorders>
          </w:tcPr>
          <w:p w:rsidR="00310D28" w:rsidRDefault="00310D28">
            <w:pPr>
              <w:pStyle w:val="ConsPlusNormal"/>
              <w:jc w:val="right"/>
            </w:pPr>
            <w:r>
              <w:t>56</w:t>
            </w:r>
          </w:p>
        </w:tc>
      </w:tr>
      <w:tr w:rsidR="00310D28">
        <w:tc>
          <w:tcPr>
            <w:tcW w:w="7710" w:type="dxa"/>
            <w:tcBorders>
              <w:top w:val="nil"/>
              <w:left w:val="nil"/>
              <w:bottom w:val="nil"/>
              <w:right w:val="nil"/>
            </w:tcBorders>
            <w:vAlign w:val="center"/>
          </w:tcPr>
          <w:p w:rsidR="00310D28" w:rsidRDefault="00310D28">
            <w:pPr>
              <w:pStyle w:val="ConsPlusNormal"/>
            </w:pPr>
            <w:r>
              <w:t>гриф утверждения</w:t>
            </w:r>
          </w:p>
        </w:tc>
        <w:tc>
          <w:tcPr>
            <w:tcW w:w="1360" w:type="dxa"/>
            <w:tcBorders>
              <w:top w:val="nil"/>
              <w:left w:val="nil"/>
              <w:bottom w:val="nil"/>
              <w:right w:val="nil"/>
            </w:tcBorders>
          </w:tcPr>
          <w:p w:rsidR="00310D28" w:rsidRDefault="00310D28">
            <w:pPr>
              <w:pStyle w:val="ConsPlusNormal"/>
              <w:jc w:val="right"/>
            </w:pPr>
            <w:r>
              <w:t>61</w:t>
            </w:r>
          </w:p>
        </w:tc>
      </w:tr>
      <w:tr w:rsidR="00310D28">
        <w:tc>
          <w:tcPr>
            <w:tcW w:w="7710" w:type="dxa"/>
            <w:tcBorders>
              <w:top w:val="nil"/>
              <w:left w:val="nil"/>
              <w:bottom w:val="nil"/>
              <w:right w:val="nil"/>
            </w:tcBorders>
          </w:tcPr>
          <w:p w:rsidR="00310D28" w:rsidRDefault="00310D28">
            <w:pPr>
              <w:pStyle w:val="ConsPlusNormal"/>
            </w:pPr>
            <w:r>
              <w:t>дата документа</w:t>
            </w:r>
          </w:p>
        </w:tc>
        <w:tc>
          <w:tcPr>
            <w:tcW w:w="1360" w:type="dxa"/>
            <w:tcBorders>
              <w:top w:val="nil"/>
              <w:left w:val="nil"/>
              <w:bottom w:val="nil"/>
              <w:right w:val="nil"/>
            </w:tcBorders>
          </w:tcPr>
          <w:p w:rsidR="00310D28" w:rsidRDefault="00310D28">
            <w:pPr>
              <w:pStyle w:val="ConsPlusNormal"/>
              <w:jc w:val="right"/>
            </w:pPr>
            <w:r>
              <w:t>63</w:t>
            </w:r>
          </w:p>
        </w:tc>
      </w:tr>
      <w:tr w:rsidR="00310D28">
        <w:tc>
          <w:tcPr>
            <w:tcW w:w="7710" w:type="dxa"/>
            <w:tcBorders>
              <w:top w:val="nil"/>
              <w:left w:val="nil"/>
              <w:bottom w:val="nil"/>
              <w:right w:val="nil"/>
            </w:tcBorders>
          </w:tcPr>
          <w:p w:rsidR="00310D28" w:rsidRDefault="00310D28">
            <w:pPr>
              <w:pStyle w:val="ConsPlusNormal"/>
            </w:pPr>
            <w:r>
              <w:t>дело</w:t>
            </w:r>
          </w:p>
        </w:tc>
        <w:tc>
          <w:tcPr>
            <w:tcW w:w="1360" w:type="dxa"/>
            <w:tcBorders>
              <w:top w:val="nil"/>
              <w:left w:val="nil"/>
              <w:bottom w:val="nil"/>
              <w:right w:val="nil"/>
            </w:tcBorders>
          </w:tcPr>
          <w:p w:rsidR="00310D28" w:rsidRDefault="00310D28">
            <w:pPr>
              <w:pStyle w:val="ConsPlusNormal"/>
              <w:jc w:val="right"/>
            </w:pPr>
            <w:r>
              <w:t>95</w:t>
            </w:r>
          </w:p>
        </w:tc>
      </w:tr>
      <w:tr w:rsidR="00310D28">
        <w:tc>
          <w:tcPr>
            <w:tcW w:w="7710" w:type="dxa"/>
            <w:tcBorders>
              <w:top w:val="nil"/>
              <w:left w:val="nil"/>
              <w:bottom w:val="nil"/>
              <w:right w:val="nil"/>
            </w:tcBorders>
            <w:vAlign w:val="center"/>
          </w:tcPr>
          <w:p w:rsidR="00310D28" w:rsidRDefault="00310D28">
            <w:pPr>
              <w:pStyle w:val="ConsPlusNormal"/>
            </w:pPr>
            <w:r>
              <w:t>делопроизводство</w:t>
            </w:r>
          </w:p>
        </w:tc>
        <w:tc>
          <w:tcPr>
            <w:tcW w:w="1360" w:type="dxa"/>
            <w:tcBorders>
              <w:top w:val="nil"/>
              <w:left w:val="nil"/>
              <w:bottom w:val="nil"/>
              <w:right w:val="nil"/>
            </w:tcBorders>
          </w:tcPr>
          <w:p w:rsidR="00310D28" w:rsidRDefault="00310D28">
            <w:pPr>
              <w:pStyle w:val="ConsPlusNormal"/>
              <w:jc w:val="right"/>
            </w:pPr>
            <w:r>
              <w:t>1</w:t>
            </w:r>
          </w:p>
        </w:tc>
      </w:tr>
      <w:tr w:rsidR="00310D28">
        <w:tc>
          <w:tcPr>
            <w:tcW w:w="7710" w:type="dxa"/>
            <w:tcBorders>
              <w:top w:val="nil"/>
              <w:left w:val="nil"/>
              <w:bottom w:val="nil"/>
              <w:right w:val="nil"/>
            </w:tcBorders>
          </w:tcPr>
          <w:p w:rsidR="00310D28" w:rsidRDefault="00310D28">
            <w:pPr>
              <w:pStyle w:val="ConsPlusNormal"/>
            </w:pPr>
            <w:r>
              <w:t>депозитарное хранение документов Архивного фонда Российской Федерации</w:t>
            </w:r>
          </w:p>
        </w:tc>
        <w:tc>
          <w:tcPr>
            <w:tcW w:w="1360" w:type="dxa"/>
            <w:tcBorders>
              <w:top w:val="nil"/>
              <w:left w:val="nil"/>
              <w:bottom w:val="nil"/>
              <w:right w:val="nil"/>
            </w:tcBorders>
          </w:tcPr>
          <w:p w:rsidR="00310D28" w:rsidRDefault="00310D28">
            <w:pPr>
              <w:pStyle w:val="ConsPlusNormal"/>
              <w:jc w:val="right"/>
            </w:pPr>
            <w:r>
              <w:t>126</w:t>
            </w:r>
          </w:p>
        </w:tc>
      </w:tr>
      <w:tr w:rsidR="00310D28">
        <w:tc>
          <w:tcPr>
            <w:tcW w:w="7710" w:type="dxa"/>
            <w:tcBorders>
              <w:top w:val="nil"/>
              <w:left w:val="nil"/>
              <w:bottom w:val="nil"/>
              <w:right w:val="nil"/>
            </w:tcBorders>
          </w:tcPr>
          <w:p w:rsidR="00310D28" w:rsidRDefault="00310D28">
            <w:pPr>
              <w:pStyle w:val="ConsPlusNormal"/>
            </w:pPr>
            <w:r>
              <w:t>документ</w:t>
            </w:r>
          </w:p>
        </w:tc>
        <w:tc>
          <w:tcPr>
            <w:tcW w:w="1360" w:type="dxa"/>
            <w:tcBorders>
              <w:top w:val="nil"/>
              <w:left w:val="nil"/>
              <w:bottom w:val="nil"/>
              <w:right w:val="nil"/>
            </w:tcBorders>
          </w:tcPr>
          <w:p w:rsidR="00310D28" w:rsidRDefault="00310D28">
            <w:pPr>
              <w:pStyle w:val="ConsPlusNormal"/>
              <w:jc w:val="right"/>
            </w:pPr>
            <w:r>
              <w:t>7</w:t>
            </w:r>
          </w:p>
        </w:tc>
      </w:tr>
      <w:tr w:rsidR="00310D28">
        <w:tc>
          <w:tcPr>
            <w:tcW w:w="7710" w:type="dxa"/>
            <w:tcBorders>
              <w:top w:val="nil"/>
              <w:left w:val="nil"/>
              <w:bottom w:val="nil"/>
              <w:right w:val="nil"/>
            </w:tcBorders>
          </w:tcPr>
          <w:p w:rsidR="00310D28" w:rsidRDefault="00310D28">
            <w:pPr>
              <w:pStyle w:val="ConsPlusNormal"/>
            </w:pPr>
            <w:r>
              <w:t>документ Архивного фонда Российской Федерации</w:t>
            </w:r>
          </w:p>
        </w:tc>
        <w:tc>
          <w:tcPr>
            <w:tcW w:w="1360" w:type="dxa"/>
            <w:tcBorders>
              <w:top w:val="nil"/>
              <w:left w:val="nil"/>
              <w:bottom w:val="nil"/>
              <w:right w:val="nil"/>
            </w:tcBorders>
          </w:tcPr>
          <w:p w:rsidR="00310D28" w:rsidRDefault="00310D28">
            <w:pPr>
              <w:pStyle w:val="ConsPlusNormal"/>
              <w:jc w:val="right"/>
            </w:pPr>
            <w:r>
              <w:t>144</w:t>
            </w:r>
          </w:p>
        </w:tc>
      </w:tr>
      <w:tr w:rsidR="00310D28">
        <w:tc>
          <w:tcPr>
            <w:tcW w:w="7710" w:type="dxa"/>
            <w:tcBorders>
              <w:top w:val="nil"/>
              <w:left w:val="nil"/>
              <w:bottom w:val="nil"/>
              <w:right w:val="nil"/>
            </w:tcBorders>
          </w:tcPr>
          <w:p w:rsidR="00310D28" w:rsidRDefault="00310D28">
            <w:pPr>
              <w:pStyle w:val="ConsPlusNormal"/>
            </w:pPr>
            <w:r>
              <w:t>документ временного срока хранения</w:t>
            </w:r>
          </w:p>
        </w:tc>
        <w:tc>
          <w:tcPr>
            <w:tcW w:w="1360" w:type="dxa"/>
            <w:tcBorders>
              <w:top w:val="nil"/>
              <w:left w:val="nil"/>
              <w:bottom w:val="nil"/>
              <w:right w:val="nil"/>
            </w:tcBorders>
          </w:tcPr>
          <w:p w:rsidR="00310D28" w:rsidRDefault="00310D28">
            <w:pPr>
              <w:pStyle w:val="ConsPlusNormal"/>
              <w:jc w:val="right"/>
            </w:pPr>
            <w:r>
              <w:t>142</w:t>
            </w:r>
          </w:p>
        </w:tc>
      </w:tr>
      <w:tr w:rsidR="00310D28">
        <w:tc>
          <w:tcPr>
            <w:tcW w:w="7710" w:type="dxa"/>
            <w:tcBorders>
              <w:top w:val="nil"/>
              <w:left w:val="nil"/>
              <w:bottom w:val="nil"/>
              <w:right w:val="nil"/>
            </w:tcBorders>
          </w:tcPr>
          <w:p w:rsidR="00310D28" w:rsidRDefault="00310D28">
            <w:pPr>
              <w:pStyle w:val="ConsPlusNormal"/>
            </w:pPr>
            <w:r>
              <w:t>документ постоянного срока хранения</w:t>
            </w:r>
          </w:p>
        </w:tc>
        <w:tc>
          <w:tcPr>
            <w:tcW w:w="1360" w:type="dxa"/>
            <w:tcBorders>
              <w:top w:val="nil"/>
              <w:left w:val="nil"/>
              <w:bottom w:val="nil"/>
              <w:right w:val="nil"/>
            </w:tcBorders>
          </w:tcPr>
          <w:p w:rsidR="00310D28" w:rsidRDefault="00310D28">
            <w:pPr>
              <w:pStyle w:val="ConsPlusNormal"/>
              <w:jc w:val="right"/>
            </w:pPr>
            <w:r>
              <w:t>143</w:t>
            </w:r>
          </w:p>
        </w:tc>
      </w:tr>
      <w:tr w:rsidR="00310D28">
        <w:tc>
          <w:tcPr>
            <w:tcW w:w="7710" w:type="dxa"/>
            <w:tcBorders>
              <w:top w:val="nil"/>
              <w:left w:val="nil"/>
              <w:bottom w:val="nil"/>
              <w:right w:val="nil"/>
            </w:tcBorders>
          </w:tcPr>
          <w:p w:rsidR="00310D28" w:rsidRDefault="00310D28">
            <w:pPr>
              <w:pStyle w:val="ConsPlusNormal"/>
            </w:pPr>
            <w:r>
              <w:t>документальная выставка</w:t>
            </w:r>
          </w:p>
        </w:tc>
        <w:tc>
          <w:tcPr>
            <w:tcW w:w="1360" w:type="dxa"/>
            <w:tcBorders>
              <w:top w:val="nil"/>
              <w:left w:val="nil"/>
              <w:bottom w:val="nil"/>
              <w:right w:val="nil"/>
            </w:tcBorders>
          </w:tcPr>
          <w:p w:rsidR="00310D28" w:rsidRDefault="00310D28">
            <w:pPr>
              <w:pStyle w:val="ConsPlusNormal"/>
              <w:jc w:val="right"/>
            </w:pPr>
            <w:r>
              <w:t>158</w:t>
            </w:r>
          </w:p>
        </w:tc>
      </w:tr>
      <w:tr w:rsidR="00310D28">
        <w:tc>
          <w:tcPr>
            <w:tcW w:w="7710" w:type="dxa"/>
            <w:tcBorders>
              <w:top w:val="nil"/>
              <w:left w:val="nil"/>
              <w:bottom w:val="nil"/>
              <w:right w:val="nil"/>
            </w:tcBorders>
          </w:tcPr>
          <w:p w:rsidR="00310D28" w:rsidRDefault="00310D28">
            <w:pPr>
              <w:pStyle w:val="ConsPlusNormal"/>
            </w:pPr>
            <w:r>
              <w:t>документальный фонд</w:t>
            </w:r>
          </w:p>
        </w:tc>
        <w:tc>
          <w:tcPr>
            <w:tcW w:w="1360" w:type="dxa"/>
            <w:tcBorders>
              <w:top w:val="nil"/>
              <w:left w:val="nil"/>
              <w:bottom w:val="nil"/>
              <w:right w:val="nil"/>
            </w:tcBorders>
          </w:tcPr>
          <w:p w:rsidR="00310D28" w:rsidRDefault="00310D28">
            <w:pPr>
              <w:pStyle w:val="ConsPlusNormal"/>
              <w:jc w:val="right"/>
            </w:pPr>
            <w:r>
              <w:t>93</w:t>
            </w:r>
          </w:p>
        </w:tc>
      </w:tr>
      <w:tr w:rsidR="00310D28">
        <w:tc>
          <w:tcPr>
            <w:tcW w:w="7710" w:type="dxa"/>
            <w:tcBorders>
              <w:top w:val="nil"/>
              <w:left w:val="nil"/>
              <w:bottom w:val="nil"/>
              <w:right w:val="nil"/>
            </w:tcBorders>
          </w:tcPr>
          <w:p w:rsidR="00310D28" w:rsidRDefault="00310D28">
            <w:pPr>
              <w:pStyle w:val="ConsPlusNormal"/>
            </w:pPr>
            <w:r>
              <w:t>документационное обеспечение (управления), ДОУ</w:t>
            </w:r>
          </w:p>
        </w:tc>
        <w:tc>
          <w:tcPr>
            <w:tcW w:w="1360" w:type="dxa"/>
            <w:tcBorders>
              <w:top w:val="nil"/>
              <w:left w:val="nil"/>
              <w:bottom w:val="nil"/>
              <w:right w:val="nil"/>
            </w:tcBorders>
          </w:tcPr>
          <w:p w:rsidR="00310D28" w:rsidRDefault="00310D28">
            <w:pPr>
              <w:pStyle w:val="ConsPlusNormal"/>
              <w:jc w:val="right"/>
            </w:pPr>
            <w:r>
              <w:t>2</w:t>
            </w:r>
          </w:p>
        </w:tc>
      </w:tr>
      <w:tr w:rsidR="00310D28">
        <w:tc>
          <w:tcPr>
            <w:tcW w:w="7710" w:type="dxa"/>
            <w:tcBorders>
              <w:top w:val="nil"/>
              <w:left w:val="nil"/>
              <w:bottom w:val="nil"/>
              <w:right w:val="nil"/>
            </w:tcBorders>
          </w:tcPr>
          <w:p w:rsidR="00310D28" w:rsidRDefault="00310D28">
            <w:pPr>
              <w:pStyle w:val="ConsPlusNormal"/>
            </w:pPr>
            <w:r>
              <w:t>документированная информация</w:t>
            </w:r>
          </w:p>
        </w:tc>
        <w:tc>
          <w:tcPr>
            <w:tcW w:w="1360" w:type="dxa"/>
            <w:tcBorders>
              <w:top w:val="nil"/>
              <w:left w:val="nil"/>
              <w:bottom w:val="nil"/>
              <w:right w:val="nil"/>
            </w:tcBorders>
          </w:tcPr>
          <w:p w:rsidR="00310D28" w:rsidRDefault="00310D28">
            <w:pPr>
              <w:pStyle w:val="ConsPlusNormal"/>
              <w:jc w:val="right"/>
            </w:pPr>
            <w:r>
              <w:t>11</w:t>
            </w:r>
          </w:p>
        </w:tc>
      </w:tr>
      <w:tr w:rsidR="00310D28">
        <w:tc>
          <w:tcPr>
            <w:tcW w:w="7710" w:type="dxa"/>
            <w:tcBorders>
              <w:top w:val="nil"/>
              <w:left w:val="nil"/>
              <w:bottom w:val="nil"/>
              <w:right w:val="nil"/>
            </w:tcBorders>
          </w:tcPr>
          <w:p w:rsidR="00310D28" w:rsidRDefault="00310D28">
            <w:pPr>
              <w:pStyle w:val="ConsPlusNormal"/>
            </w:pPr>
            <w:r>
              <w:t>документирование</w:t>
            </w:r>
          </w:p>
        </w:tc>
        <w:tc>
          <w:tcPr>
            <w:tcW w:w="1360" w:type="dxa"/>
            <w:tcBorders>
              <w:top w:val="nil"/>
              <w:left w:val="nil"/>
              <w:bottom w:val="nil"/>
              <w:right w:val="nil"/>
            </w:tcBorders>
          </w:tcPr>
          <w:p w:rsidR="00310D28" w:rsidRDefault="00310D28">
            <w:pPr>
              <w:pStyle w:val="ConsPlusNormal"/>
              <w:jc w:val="right"/>
            </w:pPr>
            <w:r>
              <w:t>44</w:t>
            </w:r>
          </w:p>
        </w:tc>
      </w:tr>
      <w:tr w:rsidR="00310D28">
        <w:tc>
          <w:tcPr>
            <w:tcW w:w="7710" w:type="dxa"/>
            <w:tcBorders>
              <w:top w:val="nil"/>
              <w:left w:val="nil"/>
              <w:bottom w:val="nil"/>
              <w:right w:val="nil"/>
            </w:tcBorders>
          </w:tcPr>
          <w:p w:rsidR="00310D28" w:rsidRDefault="00310D28">
            <w:pPr>
              <w:pStyle w:val="ConsPlusNormal"/>
            </w:pPr>
            <w:r>
              <w:t>документооборот</w:t>
            </w:r>
          </w:p>
        </w:tc>
        <w:tc>
          <w:tcPr>
            <w:tcW w:w="1360" w:type="dxa"/>
            <w:tcBorders>
              <w:top w:val="nil"/>
              <w:left w:val="nil"/>
              <w:bottom w:val="nil"/>
              <w:right w:val="nil"/>
            </w:tcBorders>
          </w:tcPr>
          <w:p w:rsidR="00310D28" w:rsidRDefault="00310D28">
            <w:pPr>
              <w:pStyle w:val="ConsPlusNormal"/>
              <w:jc w:val="right"/>
            </w:pPr>
            <w:r>
              <w:t>739</w:t>
            </w:r>
          </w:p>
        </w:tc>
      </w:tr>
      <w:tr w:rsidR="00310D28">
        <w:tc>
          <w:tcPr>
            <w:tcW w:w="7710" w:type="dxa"/>
            <w:tcBorders>
              <w:top w:val="nil"/>
              <w:left w:val="nil"/>
              <w:bottom w:val="nil"/>
              <w:right w:val="nil"/>
            </w:tcBorders>
          </w:tcPr>
          <w:p w:rsidR="00310D28" w:rsidRDefault="00310D28">
            <w:pPr>
              <w:pStyle w:val="ConsPlusNormal"/>
            </w:pPr>
            <w:r>
              <w:t>документопоток</w:t>
            </w:r>
          </w:p>
        </w:tc>
        <w:tc>
          <w:tcPr>
            <w:tcW w:w="1360" w:type="dxa"/>
            <w:tcBorders>
              <w:top w:val="nil"/>
              <w:left w:val="nil"/>
              <w:bottom w:val="nil"/>
              <w:right w:val="nil"/>
            </w:tcBorders>
          </w:tcPr>
          <w:p w:rsidR="00310D28" w:rsidRDefault="00310D28">
            <w:pPr>
              <w:pStyle w:val="ConsPlusNormal"/>
              <w:jc w:val="right"/>
            </w:pPr>
            <w:r>
              <w:t>76</w:t>
            </w:r>
          </w:p>
        </w:tc>
      </w:tr>
      <w:tr w:rsidR="00310D28">
        <w:tc>
          <w:tcPr>
            <w:tcW w:w="7710" w:type="dxa"/>
            <w:tcBorders>
              <w:top w:val="nil"/>
              <w:left w:val="nil"/>
              <w:bottom w:val="nil"/>
              <w:right w:val="nil"/>
            </w:tcBorders>
          </w:tcPr>
          <w:p w:rsidR="00310D28" w:rsidRDefault="00310D28">
            <w:pPr>
              <w:pStyle w:val="ConsPlusNormal"/>
            </w:pPr>
            <w:r>
              <w:t>достоверность (электронного документа)</w:t>
            </w:r>
          </w:p>
        </w:tc>
        <w:tc>
          <w:tcPr>
            <w:tcW w:w="1360" w:type="dxa"/>
            <w:tcBorders>
              <w:top w:val="nil"/>
              <w:left w:val="nil"/>
              <w:bottom w:val="nil"/>
              <w:right w:val="nil"/>
            </w:tcBorders>
          </w:tcPr>
          <w:p w:rsidR="00310D28" w:rsidRDefault="00310D28">
            <w:pPr>
              <w:pStyle w:val="ConsPlusNormal"/>
              <w:jc w:val="right"/>
            </w:pPr>
            <w:r>
              <w:t>17</w:t>
            </w:r>
          </w:p>
        </w:tc>
      </w:tr>
      <w:tr w:rsidR="00310D28">
        <w:tc>
          <w:tcPr>
            <w:tcW w:w="7710" w:type="dxa"/>
            <w:tcBorders>
              <w:top w:val="nil"/>
              <w:left w:val="nil"/>
              <w:bottom w:val="nil"/>
              <w:right w:val="nil"/>
            </w:tcBorders>
          </w:tcPr>
          <w:p w:rsidR="00310D28" w:rsidRDefault="00310D28">
            <w:pPr>
              <w:pStyle w:val="ConsPlusNormal"/>
            </w:pPr>
            <w:r>
              <w:t>доступ к документу</w:t>
            </w:r>
          </w:p>
        </w:tc>
        <w:tc>
          <w:tcPr>
            <w:tcW w:w="1360" w:type="dxa"/>
            <w:tcBorders>
              <w:top w:val="nil"/>
              <w:left w:val="nil"/>
              <w:bottom w:val="nil"/>
              <w:right w:val="nil"/>
            </w:tcBorders>
          </w:tcPr>
          <w:p w:rsidR="00310D28" w:rsidRDefault="00310D28">
            <w:pPr>
              <w:pStyle w:val="ConsPlusNormal"/>
              <w:jc w:val="right"/>
            </w:pPr>
            <w:r>
              <w:t>43</w:t>
            </w:r>
          </w:p>
        </w:tc>
      </w:tr>
      <w:tr w:rsidR="00310D28">
        <w:tc>
          <w:tcPr>
            <w:tcW w:w="7710" w:type="dxa"/>
            <w:tcBorders>
              <w:top w:val="nil"/>
              <w:left w:val="nil"/>
              <w:bottom w:val="nil"/>
              <w:right w:val="nil"/>
            </w:tcBorders>
          </w:tcPr>
          <w:p w:rsidR="00310D28" w:rsidRDefault="00310D28">
            <w:pPr>
              <w:pStyle w:val="ConsPlusNormal"/>
            </w:pPr>
            <w:r>
              <w:t>дубликат документа</w:t>
            </w:r>
          </w:p>
        </w:tc>
        <w:tc>
          <w:tcPr>
            <w:tcW w:w="1360" w:type="dxa"/>
            <w:tcBorders>
              <w:top w:val="nil"/>
              <w:left w:val="nil"/>
              <w:bottom w:val="nil"/>
              <w:right w:val="nil"/>
            </w:tcBorders>
          </w:tcPr>
          <w:p w:rsidR="00310D28" w:rsidRDefault="00310D28">
            <w:pPr>
              <w:pStyle w:val="ConsPlusNormal"/>
              <w:jc w:val="right"/>
            </w:pPr>
            <w:r>
              <w:t>22</w:t>
            </w:r>
          </w:p>
        </w:tc>
      </w:tr>
      <w:tr w:rsidR="00310D28">
        <w:tc>
          <w:tcPr>
            <w:tcW w:w="7710" w:type="dxa"/>
            <w:tcBorders>
              <w:top w:val="nil"/>
              <w:left w:val="nil"/>
              <w:bottom w:val="nil"/>
              <w:right w:val="nil"/>
            </w:tcBorders>
          </w:tcPr>
          <w:p w:rsidR="00310D28" w:rsidRDefault="00310D28">
            <w:pPr>
              <w:pStyle w:val="ConsPlusNormal"/>
            </w:pPr>
            <w:r>
              <w:t>заверенная копия документа</w:t>
            </w:r>
          </w:p>
        </w:tc>
        <w:tc>
          <w:tcPr>
            <w:tcW w:w="1360" w:type="dxa"/>
            <w:tcBorders>
              <w:top w:val="nil"/>
              <w:left w:val="nil"/>
              <w:bottom w:val="nil"/>
              <w:right w:val="nil"/>
            </w:tcBorders>
          </w:tcPr>
          <w:p w:rsidR="00310D28" w:rsidRDefault="00310D28">
            <w:pPr>
              <w:pStyle w:val="ConsPlusNormal"/>
              <w:jc w:val="right"/>
            </w:pPr>
            <w:r>
              <w:t>25</w:t>
            </w:r>
          </w:p>
        </w:tc>
      </w:tr>
      <w:tr w:rsidR="00310D28">
        <w:tc>
          <w:tcPr>
            <w:tcW w:w="7710" w:type="dxa"/>
            <w:tcBorders>
              <w:top w:val="nil"/>
              <w:left w:val="nil"/>
              <w:bottom w:val="nil"/>
              <w:right w:val="nil"/>
            </w:tcBorders>
            <w:vAlign w:val="center"/>
          </w:tcPr>
          <w:p w:rsidR="00310D28" w:rsidRDefault="00310D28">
            <w:pPr>
              <w:pStyle w:val="ConsPlusNormal"/>
            </w:pPr>
            <w:r>
              <w:t>заголовок дела</w:t>
            </w:r>
          </w:p>
        </w:tc>
        <w:tc>
          <w:tcPr>
            <w:tcW w:w="1360" w:type="dxa"/>
            <w:tcBorders>
              <w:top w:val="nil"/>
              <w:left w:val="nil"/>
              <w:bottom w:val="nil"/>
              <w:right w:val="nil"/>
            </w:tcBorders>
          </w:tcPr>
          <w:p w:rsidR="00310D28" w:rsidRDefault="00310D28">
            <w:pPr>
              <w:pStyle w:val="ConsPlusNormal"/>
              <w:jc w:val="right"/>
            </w:pPr>
            <w:r>
              <w:t>100</w:t>
            </w:r>
          </w:p>
        </w:tc>
      </w:tr>
      <w:tr w:rsidR="00310D28">
        <w:tc>
          <w:tcPr>
            <w:tcW w:w="7710" w:type="dxa"/>
            <w:tcBorders>
              <w:top w:val="nil"/>
              <w:left w:val="nil"/>
              <w:bottom w:val="nil"/>
              <w:right w:val="nil"/>
            </w:tcBorders>
          </w:tcPr>
          <w:p w:rsidR="00310D28" w:rsidRDefault="00310D28">
            <w:pPr>
              <w:pStyle w:val="ConsPlusNormal"/>
            </w:pPr>
            <w:r>
              <w:t>единица учета архивных документов</w:t>
            </w:r>
          </w:p>
        </w:tc>
        <w:tc>
          <w:tcPr>
            <w:tcW w:w="1360" w:type="dxa"/>
            <w:tcBorders>
              <w:top w:val="nil"/>
              <w:left w:val="nil"/>
              <w:bottom w:val="nil"/>
              <w:right w:val="nil"/>
            </w:tcBorders>
          </w:tcPr>
          <w:p w:rsidR="00310D28" w:rsidRDefault="00310D28">
            <w:pPr>
              <w:pStyle w:val="ConsPlusNormal"/>
              <w:jc w:val="right"/>
            </w:pPr>
            <w:r>
              <w:t>129</w:t>
            </w:r>
          </w:p>
        </w:tc>
      </w:tr>
      <w:tr w:rsidR="00310D28">
        <w:tc>
          <w:tcPr>
            <w:tcW w:w="7710" w:type="dxa"/>
            <w:tcBorders>
              <w:top w:val="nil"/>
              <w:left w:val="nil"/>
              <w:bottom w:val="nil"/>
              <w:right w:val="nil"/>
            </w:tcBorders>
          </w:tcPr>
          <w:p w:rsidR="00310D28" w:rsidRDefault="00310D28">
            <w:pPr>
              <w:pStyle w:val="ConsPlusNormal"/>
            </w:pPr>
            <w:r>
              <w:t>единица хранения архивных документов</w:t>
            </w:r>
          </w:p>
        </w:tc>
        <w:tc>
          <w:tcPr>
            <w:tcW w:w="1360" w:type="dxa"/>
            <w:tcBorders>
              <w:top w:val="nil"/>
              <w:left w:val="nil"/>
              <w:bottom w:val="nil"/>
              <w:right w:val="nil"/>
            </w:tcBorders>
          </w:tcPr>
          <w:p w:rsidR="00310D28" w:rsidRDefault="00310D28">
            <w:pPr>
              <w:pStyle w:val="ConsPlusNormal"/>
              <w:jc w:val="right"/>
            </w:pPr>
            <w:r>
              <w:t>130</w:t>
            </w:r>
          </w:p>
        </w:tc>
      </w:tr>
      <w:tr w:rsidR="00310D28">
        <w:tc>
          <w:tcPr>
            <w:tcW w:w="7710" w:type="dxa"/>
            <w:tcBorders>
              <w:top w:val="nil"/>
              <w:left w:val="nil"/>
              <w:bottom w:val="nil"/>
              <w:right w:val="nil"/>
            </w:tcBorders>
          </w:tcPr>
          <w:p w:rsidR="00310D28" w:rsidRDefault="00310D28">
            <w:pPr>
              <w:pStyle w:val="ConsPlusNormal"/>
            </w:pPr>
            <w:r>
              <w:t>изобразительный документ</w:t>
            </w:r>
          </w:p>
        </w:tc>
        <w:tc>
          <w:tcPr>
            <w:tcW w:w="1360" w:type="dxa"/>
            <w:tcBorders>
              <w:top w:val="nil"/>
              <w:left w:val="nil"/>
              <w:bottom w:val="nil"/>
              <w:right w:val="nil"/>
            </w:tcBorders>
          </w:tcPr>
          <w:p w:rsidR="00310D28" w:rsidRDefault="00310D28">
            <w:pPr>
              <w:pStyle w:val="ConsPlusNormal"/>
              <w:jc w:val="right"/>
            </w:pPr>
            <w:r>
              <w:t>29</w:t>
            </w:r>
          </w:p>
        </w:tc>
      </w:tr>
      <w:tr w:rsidR="00310D28">
        <w:tc>
          <w:tcPr>
            <w:tcW w:w="7710" w:type="dxa"/>
            <w:tcBorders>
              <w:top w:val="nil"/>
              <w:left w:val="nil"/>
              <w:bottom w:val="nil"/>
              <w:right w:val="nil"/>
            </w:tcBorders>
          </w:tcPr>
          <w:p w:rsidR="00310D28" w:rsidRDefault="00310D28">
            <w:pPr>
              <w:pStyle w:val="ConsPlusNormal"/>
            </w:pPr>
            <w:r>
              <w:t>индекс дела</w:t>
            </w:r>
          </w:p>
        </w:tc>
        <w:tc>
          <w:tcPr>
            <w:tcW w:w="1360" w:type="dxa"/>
            <w:tcBorders>
              <w:top w:val="nil"/>
              <w:left w:val="nil"/>
              <w:bottom w:val="nil"/>
              <w:right w:val="nil"/>
            </w:tcBorders>
          </w:tcPr>
          <w:p w:rsidR="00310D28" w:rsidRDefault="00310D28">
            <w:pPr>
              <w:pStyle w:val="ConsPlusNormal"/>
              <w:jc w:val="right"/>
            </w:pPr>
            <w:r>
              <w:t>103</w:t>
            </w:r>
          </w:p>
        </w:tc>
      </w:tr>
      <w:tr w:rsidR="00310D28">
        <w:tc>
          <w:tcPr>
            <w:tcW w:w="7710" w:type="dxa"/>
            <w:tcBorders>
              <w:top w:val="nil"/>
              <w:left w:val="nil"/>
              <w:bottom w:val="nil"/>
              <w:right w:val="nil"/>
            </w:tcBorders>
          </w:tcPr>
          <w:p w:rsidR="00310D28" w:rsidRDefault="00310D28">
            <w:pPr>
              <w:pStyle w:val="ConsPlusNormal"/>
            </w:pPr>
            <w:r>
              <w:t>индивидуальный срок исполнения документа</w:t>
            </w:r>
          </w:p>
        </w:tc>
        <w:tc>
          <w:tcPr>
            <w:tcW w:w="1360" w:type="dxa"/>
            <w:tcBorders>
              <w:top w:val="nil"/>
              <w:left w:val="nil"/>
              <w:bottom w:val="nil"/>
              <w:right w:val="nil"/>
            </w:tcBorders>
          </w:tcPr>
          <w:p w:rsidR="00310D28" w:rsidRDefault="00310D28">
            <w:pPr>
              <w:pStyle w:val="ConsPlusNormal"/>
              <w:jc w:val="right"/>
            </w:pPr>
            <w:r>
              <w:t>90</w:t>
            </w:r>
          </w:p>
        </w:tc>
      </w:tr>
      <w:tr w:rsidR="00310D28">
        <w:tc>
          <w:tcPr>
            <w:tcW w:w="7710" w:type="dxa"/>
            <w:tcBorders>
              <w:top w:val="nil"/>
              <w:left w:val="nil"/>
              <w:bottom w:val="nil"/>
              <w:right w:val="nil"/>
            </w:tcBorders>
          </w:tcPr>
          <w:p w:rsidR="00310D28" w:rsidRDefault="00310D28">
            <w:pPr>
              <w:pStyle w:val="ConsPlusNormal"/>
            </w:pPr>
            <w:r>
              <w:t>информационная деятельность архива</w:t>
            </w:r>
          </w:p>
        </w:tc>
        <w:tc>
          <w:tcPr>
            <w:tcW w:w="1360" w:type="dxa"/>
            <w:tcBorders>
              <w:top w:val="nil"/>
              <w:left w:val="nil"/>
              <w:bottom w:val="nil"/>
              <w:right w:val="nil"/>
            </w:tcBorders>
          </w:tcPr>
          <w:p w:rsidR="00310D28" w:rsidRDefault="00310D28">
            <w:pPr>
              <w:pStyle w:val="ConsPlusNormal"/>
              <w:jc w:val="right"/>
            </w:pPr>
            <w:r>
              <w:t>149</w:t>
            </w:r>
          </w:p>
        </w:tc>
      </w:tr>
      <w:tr w:rsidR="00310D28">
        <w:tc>
          <w:tcPr>
            <w:tcW w:w="7710" w:type="dxa"/>
            <w:tcBorders>
              <w:top w:val="nil"/>
              <w:left w:val="nil"/>
              <w:bottom w:val="nil"/>
              <w:right w:val="nil"/>
            </w:tcBorders>
          </w:tcPr>
          <w:p w:rsidR="00310D28" w:rsidRDefault="00310D28">
            <w:pPr>
              <w:pStyle w:val="ConsPlusNormal"/>
            </w:pPr>
            <w:r>
              <w:t>использование архивных документов</w:t>
            </w:r>
          </w:p>
        </w:tc>
        <w:tc>
          <w:tcPr>
            <w:tcW w:w="1360" w:type="dxa"/>
            <w:tcBorders>
              <w:top w:val="nil"/>
              <w:left w:val="nil"/>
              <w:bottom w:val="nil"/>
              <w:right w:val="nil"/>
            </w:tcBorders>
          </w:tcPr>
          <w:p w:rsidR="00310D28" w:rsidRDefault="00310D28">
            <w:pPr>
              <w:pStyle w:val="ConsPlusNormal"/>
              <w:jc w:val="right"/>
            </w:pPr>
            <w:r>
              <w:t>150</w:t>
            </w:r>
          </w:p>
        </w:tc>
      </w:tr>
      <w:tr w:rsidR="00310D28">
        <w:tc>
          <w:tcPr>
            <w:tcW w:w="7710" w:type="dxa"/>
            <w:tcBorders>
              <w:top w:val="nil"/>
              <w:left w:val="nil"/>
              <w:bottom w:val="nil"/>
              <w:right w:val="nil"/>
            </w:tcBorders>
          </w:tcPr>
          <w:p w:rsidR="00310D28" w:rsidRDefault="00310D28">
            <w:pPr>
              <w:pStyle w:val="ConsPlusNormal"/>
            </w:pPr>
            <w:r>
              <w:t>историческая справка к архивному фонду</w:t>
            </w:r>
          </w:p>
        </w:tc>
        <w:tc>
          <w:tcPr>
            <w:tcW w:w="1360" w:type="dxa"/>
            <w:tcBorders>
              <w:top w:val="nil"/>
              <w:left w:val="nil"/>
              <w:bottom w:val="nil"/>
              <w:right w:val="nil"/>
            </w:tcBorders>
          </w:tcPr>
          <w:p w:rsidR="00310D28" w:rsidRDefault="00310D28">
            <w:pPr>
              <w:pStyle w:val="ConsPlusNormal"/>
              <w:jc w:val="right"/>
            </w:pPr>
            <w:r>
              <w:t>170</w:t>
            </w:r>
          </w:p>
        </w:tc>
      </w:tr>
      <w:tr w:rsidR="00310D28">
        <w:tc>
          <w:tcPr>
            <w:tcW w:w="7710" w:type="dxa"/>
            <w:tcBorders>
              <w:top w:val="nil"/>
              <w:left w:val="nil"/>
              <w:bottom w:val="nil"/>
              <w:right w:val="nil"/>
            </w:tcBorders>
          </w:tcPr>
          <w:p w:rsidR="00310D28" w:rsidRDefault="00310D28">
            <w:pPr>
              <w:pStyle w:val="ConsPlusNormal"/>
            </w:pPr>
            <w:r>
              <w:lastRenderedPageBreak/>
              <w:t>источник комплектования (архива)</w:t>
            </w:r>
          </w:p>
        </w:tc>
        <w:tc>
          <w:tcPr>
            <w:tcW w:w="1360" w:type="dxa"/>
            <w:tcBorders>
              <w:top w:val="nil"/>
              <w:left w:val="nil"/>
              <w:bottom w:val="nil"/>
              <w:right w:val="nil"/>
            </w:tcBorders>
          </w:tcPr>
          <w:p w:rsidR="00310D28" w:rsidRDefault="00310D28">
            <w:pPr>
              <w:pStyle w:val="ConsPlusNormal"/>
              <w:jc w:val="right"/>
            </w:pPr>
            <w:r>
              <w:t>139</w:t>
            </w:r>
          </w:p>
        </w:tc>
      </w:tr>
      <w:tr w:rsidR="00310D28">
        <w:tc>
          <w:tcPr>
            <w:tcW w:w="7710" w:type="dxa"/>
            <w:tcBorders>
              <w:top w:val="nil"/>
              <w:left w:val="nil"/>
              <w:bottom w:val="nil"/>
              <w:right w:val="nil"/>
            </w:tcBorders>
          </w:tcPr>
          <w:p w:rsidR="00310D28" w:rsidRDefault="00310D28">
            <w:pPr>
              <w:pStyle w:val="ConsPlusNormal"/>
            </w:pPr>
            <w:r>
              <w:t>каталогизация архивных документов</w:t>
            </w:r>
          </w:p>
        </w:tc>
        <w:tc>
          <w:tcPr>
            <w:tcW w:w="1360" w:type="dxa"/>
            <w:tcBorders>
              <w:top w:val="nil"/>
              <w:left w:val="nil"/>
              <w:bottom w:val="nil"/>
              <w:right w:val="nil"/>
            </w:tcBorders>
          </w:tcPr>
          <w:p w:rsidR="00310D28" w:rsidRDefault="00310D28">
            <w:pPr>
              <w:pStyle w:val="ConsPlusNormal"/>
              <w:jc w:val="right"/>
            </w:pPr>
            <w:r>
              <w:t>171</w:t>
            </w:r>
          </w:p>
        </w:tc>
      </w:tr>
      <w:tr w:rsidR="00310D28">
        <w:tc>
          <w:tcPr>
            <w:tcW w:w="7710" w:type="dxa"/>
            <w:tcBorders>
              <w:top w:val="nil"/>
              <w:left w:val="nil"/>
              <w:bottom w:val="nil"/>
              <w:right w:val="nil"/>
            </w:tcBorders>
          </w:tcPr>
          <w:p w:rsidR="00310D28" w:rsidRDefault="00310D28">
            <w:pPr>
              <w:pStyle w:val="ConsPlusNormal"/>
            </w:pPr>
            <w:r>
              <w:t>кинодокумент</w:t>
            </w:r>
          </w:p>
        </w:tc>
        <w:tc>
          <w:tcPr>
            <w:tcW w:w="1360" w:type="dxa"/>
            <w:tcBorders>
              <w:top w:val="nil"/>
              <w:left w:val="nil"/>
              <w:bottom w:val="nil"/>
              <w:right w:val="nil"/>
            </w:tcBorders>
          </w:tcPr>
          <w:p w:rsidR="00310D28" w:rsidRDefault="00310D28">
            <w:pPr>
              <w:pStyle w:val="ConsPlusNormal"/>
              <w:jc w:val="right"/>
            </w:pPr>
            <w:r>
              <w:t>33</w:t>
            </w:r>
          </w:p>
        </w:tc>
      </w:tr>
      <w:tr w:rsidR="00310D28">
        <w:tc>
          <w:tcPr>
            <w:tcW w:w="7710" w:type="dxa"/>
            <w:tcBorders>
              <w:top w:val="nil"/>
              <w:left w:val="nil"/>
              <w:bottom w:val="nil"/>
              <w:right w:val="nil"/>
            </w:tcBorders>
          </w:tcPr>
          <w:p w:rsidR="00310D28" w:rsidRDefault="00310D28">
            <w:pPr>
              <w:pStyle w:val="ConsPlusNormal"/>
            </w:pPr>
            <w:r>
              <w:t>комплектование архива</w:t>
            </w:r>
          </w:p>
        </w:tc>
        <w:tc>
          <w:tcPr>
            <w:tcW w:w="1360" w:type="dxa"/>
            <w:tcBorders>
              <w:top w:val="nil"/>
              <w:left w:val="nil"/>
              <w:bottom w:val="nil"/>
              <w:right w:val="nil"/>
            </w:tcBorders>
          </w:tcPr>
          <w:p w:rsidR="00310D28" w:rsidRDefault="00310D28">
            <w:pPr>
              <w:pStyle w:val="ConsPlusNormal"/>
              <w:jc w:val="right"/>
            </w:pPr>
            <w:r>
              <w:t>137</w:t>
            </w:r>
          </w:p>
        </w:tc>
      </w:tr>
      <w:tr w:rsidR="00310D28">
        <w:tc>
          <w:tcPr>
            <w:tcW w:w="7710" w:type="dxa"/>
            <w:tcBorders>
              <w:top w:val="nil"/>
              <w:left w:val="nil"/>
              <w:bottom w:val="nil"/>
              <w:right w:val="nil"/>
            </w:tcBorders>
          </w:tcPr>
          <w:p w:rsidR="00310D28" w:rsidRDefault="00310D28">
            <w:pPr>
              <w:pStyle w:val="ConsPlusNormal"/>
            </w:pPr>
            <w:r>
              <w:t>конвертирование (электронных документов), конвертация (электронных документов)</w:t>
            </w:r>
          </w:p>
        </w:tc>
        <w:tc>
          <w:tcPr>
            <w:tcW w:w="1360" w:type="dxa"/>
            <w:tcBorders>
              <w:top w:val="nil"/>
              <w:left w:val="nil"/>
              <w:bottom w:val="nil"/>
              <w:right w:val="nil"/>
            </w:tcBorders>
          </w:tcPr>
          <w:p w:rsidR="00310D28" w:rsidRDefault="00310D28">
            <w:pPr>
              <w:pStyle w:val="ConsPlusNormal"/>
              <w:jc w:val="right"/>
            </w:pPr>
            <w:r>
              <w:t>80</w:t>
            </w:r>
          </w:p>
        </w:tc>
      </w:tr>
      <w:tr w:rsidR="00310D28">
        <w:tc>
          <w:tcPr>
            <w:tcW w:w="7710" w:type="dxa"/>
            <w:tcBorders>
              <w:top w:val="nil"/>
              <w:left w:val="nil"/>
              <w:bottom w:val="nil"/>
              <w:right w:val="nil"/>
            </w:tcBorders>
            <w:vAlign w:val="center"/>
          </w:tcPr>
          <w:p w:rsidR="00310D28" w:rsidRDefault="00310D28">
            <w:pPr>
              <w:pStyle w:val="ConsPlusNormal"/>
            </w:pPr>
            <w:r>
              <w:t>контроль исполнения документов</w:t>
            </w:r>
          </w:p>
        </w:tc>
        <w:tc>
          <w:tcPr>
            <w:tcW w:w="1360" w:type="dxa"/>
            <w:tcBorders>
              <w:top w:val="nil"/>
              <w:left w:val="nil"/>
              <w:bottom w:val="nil"/>
              <w:right w:val="nil"/>
            </w:tcBorders>
          </w:tcPr>
          <w:p w:rsidR="00310D28" w:rsidRDefault="00310D28">
            <w:pPr>
              <w:pStyle w:val="ConsPlusNormal"/>
              <w:jc w:val="right"/>
            </w:pPr>
            <w:r>
              <w:t>88</w:t>
            </w:r>
          </w:p>
        </w:tc>
      </w:tr>
      <w:tr w:rsidR="00310D28">
        <w:tc>
          <w:tcPr>
            <w:tcW w:w="7710" w:type="dxa"/>
            <w:tcBorders>
              <w:top w:val="nil"/>
              <w:left w:val="nil"/>
              <w:bottom w:val="nil"/>
              <w:right w:val="nil"/>
            </w:tcBorders>
            <w:vAlign w:val="center"/>
          </w:tcPr>
          <w:p w:rsidR="00310D28" w:rsidRDefault="00310D28">
            <w:pPr>
              <w:pStyle w:val="ConsPlusNormal"/>
            </w:pPr>
            <w:r>
              <w:t>консервация архивного документа</w:t>
            </w:r>
          </w:p>
        </w:tc>
        <w:tc>
          <w:tcPr>
            <w:tcW w:w="1360" w:type="dxa"/>
            <w:tcBorders>
              <w:top w:val="nil"/>
              <w:left w:val="nil"/>
              <w:bottom w:val="nil"/>
              <w:right w:val="nil"/>
            </w:tcBorders>
          </w:tcPr>
          <w:p w:rsidR="00310D28" w:rsidRDefault="00310D28">
            <w:pPr>
              <w:pStyle w:val="ConsPlusNormal"/>
              <w:jc w:val="right"/>
            </w:pPr>
            <w:r>
              <w:t>121</w:t>
            </w:r>
          </w:p>
        </w:tc>
      </w:tr>
      <w:tr w:rsidR="00310D28">
        <w:tc>
          <w:tcPr>
            <w:tcW w:w="7710" w:type="dxa"/>
            <w:tcBorders>
              <w:top w:val="nil"/>
              <w:left w:val="nil"/>
              <w:bottom w:val="nil"/>
              <w:right w:val="nil"/>
            </w:tcBorders>
          </w:tcPr>
          <w:p w:rsidR="00310D28" w:rsidRDefault="00310D28">
            <w:pPr>
              <w:pStyle w:val="ConsPlusNormal"/>
            </w:pPr>
            <w:r>
              <w:t>копия документа</w:t>
            </w:r>
          </w:p>
        </w:tc>
        <w:tc>
          <w:tcPr>
            <w:tcW w:w="1360" w:type="dxa"/>
            <w:tcBorders>
              <w:top w:val="nil"/>
              <w:left w:val="nil"/>
              <w:bottom w:val="nil"/>
              <w:right w:val="nil"/>
            </w:tcBorders>
          </w:tcPr>
          <w:p w:rsidR="00310D28" w:rsidRDefault="00310D28">
            <w:pPr>
              <w:pStyle w:val="ConsPlusNormal"/>
              <w:jc w:val="right"/>
            </w:pPr>
            <w:r>
              <w:t>23</w:t>
            </w:r>
          </w:p>
        </w:tc>
      </w:tr>
      <w:tr w:rsidR="00310D28">
        <w:tc>
          <w:tcPr>
            <w:tcW w:w="7710" w:type="dxa"/>
            <w:tcBorders>
              <w:top w:val="nil"/>
              <w:left w:val="nil"/>
              <w:bottom w:val="nil"/>
              <w:right w:val="nil"/>
            </w:tcBorders>
          </w:tcPr>
          <w:p w:rsidR="00310D28" w:rsidRDefault="00310D28">
            <w:pPr>
              <w:pStyle w:val="ConsPlusNormal"/>
            </w:pPr>
            <w:r>
              <w:t>критерии экспертизы ценности документов</w:t>
            </w:r>
          </w:p>
        </w:tc>
        <w:tc>
          <w:tcPr>
            <w:tcW w:w="1360" w:type="dxa"/>
            <w:tcBorders>
              <w:top w:val="nil"/>
              <w:left w:val="nil"/>
              <w:bottom w:val="nil"/>
              <w:right w:val="nil"/>
            </w:tcBorders>
          </w:tcPr>
          <w:p w:rsidR="00310D28" w:rsidRDefault="00310D28">
            <w:pPr>
              <w:pStyle w:val="ConsPlusNormal"/>
              <w:jc w:val="right"/>
            </w:pPr>
            <w:r>
              <w:t>138</w:t>
            </w:r>
          </w:p>
        </w:tc>
      </w:tr>
      <w:tr w:rsidR="00310D28">
        <w:tc>
          <w:tcPr>
            <w:tcW w:w="7710" w:type="dxa"/>
            <w:tcBorders>
              <w:top w:val="nil"/>
              <w:left w:val="nil"/>
              <w:bottom w:val="nil"/>
              <w:right w:val="nil"/>
            </w:tcBorders>
            <w:vAlign w:val="center"/>
          </w:tcPr>
          <w:p w:rsidR="00310D28" w:rsidRDefault="00310D28">
            <w:pPr>
              <w:pStyle w:val="ConsPlusNormal"/>
            </w:pPr>
            <w:r>
              <w:t>лист-заверитель дела</w:t>
            </w:r>
          </w:p>
        </w:tc>
        <w:tc>
          <w:tcPr>
            <w:tcW w:w="1360" w:type="dxa"/>
            <w:tcBorders>
              <w:top w:val="nil"/>
              <w:left w:val="nil"/>
              <w:bottom w:val="nil"/>
              <w:right w:val="nil"/>
            </w:tcBorders>
          </w:tcPr>
          <w:p w:rsidR="00310D28" w:rsidRDefault="00310D28">
            <w:pPr>
              <w:pStyle w:val="ConsPlusNormal"/>
              <w:jc w:val="right"/>
            </w:pPr>
            <w:r>
              <w:t>102</w:t>
            </w:r>
          </w:p>
        </w:tc>
      </w:tr>
      <w:tr w:rsidR="00310D28">
        <w:tc>
          <w:tcPr>
            <w:tcW w:w="7710" w:type="dxa"/>
            <w:tcBorders>
              <w:top w:val="nil"/>
              <w:left w:val="nil"/>
              <w:bottom w:val="nil"/>
              <w:right w:val="nil"/>
            </w:tcBorders>
          </w:tcPr>
          <w:p w:rsidR="00310D28" w:rsidRDefault="00310D28">
            <w:pPr>
              <w:pStyle w:val="ConsPlusNormal"/>
            </w:pPr>
            <w:r>
              <w:t>лист согласования (визирования) документа</w:t>
            </w:r>
          </w:p>
        </w:tc>
        <w:tc>
          <w:tcPr>
            <w:tcW w:w="1360" w:type="dxa"/>
            <w:tcBorders>
              <w:top w:val="nil"/>
              <w:left w:val="nil"/>
              <w:bottom w:val="nil"/>
              <w:right w:val="nil"/>
            </w:tcBorders>
          </w:tcPr>
          <w:p w:rsidR="00310D28" w:rsidRDefault="00310D28">
            <w:pPr>
              <w:pStyle w:val="ConsPlusNormal"/>
              <w:jc w:val="right"/>
            </w:pPr>
            <w:r>
              <w:t>54</w:t>
            </w:r>
          </w:p>
        </w:tc>
      </w:tr>
      <w:tr w:rsidR="00310D28">
        <w:tc>
          <w:tcPr>
            <w:tcW w:w="7710" w:type="dxa"/>
            <w:tcBorders>
              <w:top w:val="nil"/>
              <w:left w:val="nil"/>
              <w:bottom w:val="nil"/>
              <w:right w:val="nil"/>
            </w:tcBorders>
          </w:tcPr>
          <w:p w:rsidR="00310D28" w:rsidRDefault="00310D28">
            <w:pPr>
              <w:pStyle w:val="ConsPlusNormal"/>
            </w:pPr>
            <w:r>
              <w:t>лист фонда</w:t>
            </w:r>
          </w:p>
        </w:tc>
        <w:tc>
          <w:tcPr>
            <w:tcW w:w="1360" w:type="dxa"/>
            <w:tcBorders>
              <w:top w:val="nil"/>
              <w:left w:val="nil"/>
              <w:bottom w:val="nil"/>
              <w:right w:val="nil"/>
            </w:tcBorders>
          </w:tcPr>
          <w:p w:rsidR="00310D28" w:rsidRDefault="00310D28">
            <w:pPr>
              <w:pStyle w:val="ConsPlusNormal"/>
              <w:jc w:val="right"/>
            </w:pPr>
            <w:r>
              <w:t>133</w:t>
            </w:r>
          </w:p>
        </w:tc>
      </w:tr>
      <w:tr w:rsidR="00310D28">
        <w:tc>
          <w:tcPr>
            <w:tcW w:w="7710" w:type="dxa"/>
            <w:tcBorders>
              <w:top w:val="nil"/>
              <w:left w:val="nil"/>
              <w:bottom w:val="nil"/>
              <w:right w:val="nil"/>
            </w:tcBorders>
          </w:tcPr>
          <w:p w:rsidR="00310D28" w:rsidRDefault="00310D28">
            <w:pPr>
              <w:pStyle w:val="ConsPlusNormal"/>
            </w:pPr>
            <w:r>
              <w:t>место составления (издания) документа</w:t>
            </w:r>
          </w:p>
        </w:tc>
        <w:tc>
          <w:tcPr>
            <w:tcW w:w="1360" w:type="dxa"/>
            <w:tcBorders>
              <w:top w:val="nil"/>
              <w:left w:val="nil"/>
              <w:bottom w:val="nil"/>
              <w:right w:val="nil"/>
            </w:tcBorders>
          </w:tcPr>
          <w:p w:rsidR="00310D28" w:rsidRDefault="00310D28">
            <w:pPr>
              <w:pStyle w:val="ConsPlusNormal"/>
              <w:jc w:val="right"/>
            </w:pPr>
            <w:r>
              <w:t>64</w:t>
            </w:r>
          </w:p>
        </w:tc>
      </w:tr>
      <w:tr w:rsidR="00310D28">
        <w:tc>
          <w:tcPr>
            <w:tcW w:w="7710" w:type="dxa"/>
            <w:tcBorders>
              <w:top w:val="nil"/>
              <w:left w:val="nil"/>
              <w:bottom w:val="nil"/>
              <w:right w:val="nil"/>
            </w:tcBorders>
          </w:tcPr>
          <w:p w:rsidR="00310D28" w:rsidRDefault="00310D28">
            <w:pPr>
              <w:pStyle w:val="ConsPlusNormal"/>
            </w:pPr>
            <w:r>
              <w:t>метаданные</w:t>
            </w:r>
          </w:p>
        </w:tc>
        <w:tc>
          <w:tcPr>
            <w:tcW w:w="1360" w:type="dxa"/>
            <w:tcBorders>
              <w:top w:val="nil"/>
              <w:left w:val="nil"/>
              <w:bottom w:val="nil"/>
              <w:right w:val="nil"/>
            </w:tcBorders>
          </w:tcPr>
          <w:p w:rsidR="00310D28" w:rsidRDefault="00310D28">
            <w:pPr>
              <w:pStyle w:val="ConsPlusNormal"/>
              <w:jc w:val="right"/>
            </w:pPr>
            <w:r>
              <w:t>79</w:t>
            </w:r>
          </w:p>
        </w:tc>
      </w:tr>
      <w:tr w:rsidR="00310D28">
        <w:tc>
          <w:tcPr>
            <w:tcW w:w="7710" w:type="dxa"/>
            <w:tcBorders>
              <w:top w:val="nil"/>
              <w:left w:val="nil"/>
              <w:bottom w:val="nil"/>
              <w:right w:val="nil"/>
            </w:tcBorders>
            <w:vAlign w:val="center"/>
          </w:tcPr>
          <w:p w:rsidR="00310D28" w:rsidRDefault="00310D28">
            <w:pPr>
              <w:pStyle w:val="ConsPlusNormal"/>
            </w:pPr>
            <w:r>
              <w:t>миграция (электронных документов)</w:t>
            </w:r>
          </w:p>
        </w:tc>
        <w:tc>
          <w:tcPr>
            <w:tcW w:w="1360" w:type="dxa"/>
            <w:tcBorders>
              <w:top w:val="nil"/>
              <w:left w:val="nil"/>
              <w:bottom w:val="nil"/>
              <w:right w:val="nil"/>
            </w:tcBorders>
          </w:tcPr>
          <w:p w:rsidR="00310D28" w:rsidRDefault="00310D28">
            <w:pPr>
              <w:pStyle w:val="ConsPlusNormal"/>
              <w:jc w:val="right"/>
            </w:pPr>
            <w:r>
              <w:t>81</w:t>
            </w:r>
          </w:p>
        </w:tc>
      </w:tr>
      <w:tr w:rsidR="00310D28">
        <w:tc>
          <w:tcPr>
            <w:tcW w:w="7710" w:type="dxa"/>
            <w:tcBorders>
              <w:top w:val="nil"/>
              <w:left w:val="nil"/>
              <w:bottom w:val="nil"/>
              <w:right w:val="nil"/>
            </w:tcBorders>
          </w:tcPr>
          <w:p w:rsidR="00310D28" w:rsidRDefault="00310D28">
            <w:pPr>
              <w:pStyle w:val="ConsPlusNormal"/>
            </w:pPr>
            <w:r>
              <w:t>муниципальный архив</w:t>
            </w:r>
          </w:p>
        </w:tc>
        <w:tc>
          <w:tcPr>
            <w:tcW w:w="1360" w:type="dxa"/>
            <w:tcBorders>
              <w:top w:val="nil"/>
              <w:left w:val="nil"/>
              <w:bottom w:val="nil"/>
              <w:right w:val="nil"/>
            </w:tcBorders>
          </w:tcPr>
          <w:p w:rsidR="00310D28" w:rsidRDefault="00310D28">
            <w:pPr>
              <w:pStyle w:val="ConsPlusNormal"/>
              <w:jc w:val="right"/>
            </w:pPr>
            <w:r>
              <w:t>107</w:t>
            </w:r>
          </w:p>
        </w:tc>
      </w:tr>
      <w:tr w:rsidR="00310D28">
        <w:tc>
          <w:tcPr>
            <w:tcW w:w="7710" w:type="dxa"/>
            <w:tcBorders>
              <w:top w:val="nil"/>
              <w:left w:val="nil"/>
              <w:bottom w:val="nil"/>
              <w:right w:val="nil"/>
            </w:tcBorders>
          </w:tcPr>
          <w:p w:rsidR="00310D28" w:rsidRDefault="00310D28">
            <w:pPr>
              <w:pStyle w:val="ConsPlusNormal"/>
            </w:pPr>
            <w:r>
              <w:t>научно-справочный аппарат архива, справочно-поисковые средства архива; НСА архива</w:t>
            </w:r>
          </w:p>
        </w:tc>
        <w:tc>
          <w:tcPr>
            <w:tcW w:w="1360" w:type="dxa"/>
            <w:tcBorders>
              <w:top w:val="nil"/>
              <w:left w:val="nil"/>
              <w:bottom w:val="nil"/>
              <w:right w:val="nil"/>
            </w:tcBorders>
          </w:tcPr>
          <w:p w:rsidR="00310D28" w:rsidRDefault="00310D28">
            <w:pPr>
              <w:pStyle w:val="ConsPlusNormal"/>
              <w:jc w:val="right"/>
            </w:pPr>
            <w:r>
              <w:t>161</w:t>
            </w:r>
          </w:p>
        </w:tc>
      </w:tr>
      <w:tr w:rsidR="00310D28">
        <w:tc>
          <w:tcPr>
            <w:tcW w:w="7710" w:type="dxa"/>
            <w:tcBorders>
              <w:top w:val="nil"/>
              <w:left w:val="nil"/>
              <w:bottom w:val="nil"/>
              <w:right w:val="nil"/>
            </w:tcBorders>
          </w:tcPr>
          <w:p w:rsidR="00310D28" w:rsidRDefault="00310D28">
            <w:pPr>
              <w:pStyle w:val="ConsPlusNormal"/>
            </w:pPr>
            <w:r>
              <w:t>номенклатура дел</w:t>
            </w:r>
          </w:p>
        </w:tc>
        <w:tc>
          <w:tcPr>
            <w:tcW w:w="1360" w:type="dxa"/>
            <w:tcBorders>
              <w:top w:val="nil"/>
              <w:left w:val="nil"/>
              <w:bottom w:val="nil"/>
              <w:right w:val="nil"/>
            </w:tcBorders>
          </w:tcPr>
          <w:p w:rsidR="00310D28" w:rsidRDefault="00310D28">
            <w:pPr>
              <w:pStyle w:val="ConsPlusNormal"/>
              <w:jc w:val="right"/>
            </w:pPr>
            <w:r>
              <w:t>94</w:t>
            </w:r>
          </w:p>
        </w:tc>
      </w:tr>
      <w:tr w:rsidR="00310D28">
        <w:tc>
          <w:tcPr>
            <w:tcW w:w="7710" w:type="dxa"/>
            <w:tcBorders>
              <w:top w:val="nil"/>
              <w:left w:val="nil"/>
              <w:bottom w:val="nil"/>
              <w:right w:val="nil"/>
            </w:tcBorders>
          </w:tcPr>
          <w:p w:rsidR="00310D28" w:rsidRDefault="00310D28">
            <w:pPr>
              <w:pStyle w:val="ConsPlusNormal"/>
            </w:pPr>
            <w:r>
              <w:t>носитель (документированной) информации</w:t>
            </w:r>
          </w:p>
        </w:tc>
        <w:tc>
          <w:tcPr>
            <w:tcW w:w="1360" w:type="dxa"/>
            <w:tcBorders>
              <w:top w:val="nil"/>
              <w:left w:val="nil"/>
              <w:bottom w:val="nil"/>
              <w:right w:val="nil"/>
            </w:tcBorders>
          </w:tcPr>
          <w:p w:rsidR="00310D28" w:rsidRDefault="00310D28">
            <w:pPr>
              <w:pStyle w:val="ConsPlusNormal"/>
              <w:jc w:val="right"/>
            </w:pPr>
            <w:r>
              <w:t>12</w:t>
            </w:r>
          </w:p>
        </w:tc>
      </w:tr>
      <w:tr w:rsidR="00310D28">
        <w:tc>
          <w:tcPr>
            <w:tcW w:w="7710" w:type="dxa"/>
            <w:tcBorders>
              <w:top w:val="nil"/>
              <w:left w:val="nil"/>
              <w:bottom w:val="nil"/>
              <w:right w:val="nil"/>
            </w:tcBorders>
          </w:tcPr>
          <w:p w:rsidR="00310D28" w:rsidRDefault="00310D28">
            <w:pPr>
              <w:pStyle w:val="ConsPlusNormal"/>
            </w:pPr>
            <w:r>
              <w:t>обзор архивного фонда</w:t>
            </w:r>
          </w:p>
        </w:tc>
        <w:tc>
          <w:tcPr>
            <w:tcW w:w="1360" w:type="dxa"/>
            <w:tcBorders>
              <w:top w:val="nil"/>
              <w:left w:val="nil"/>
              <w:bottom w:val="nil"/>
              <w:right w:val="nil"/>
            </w:tcBorders>
          </w:tcPr>
          <w:p w:rsidR="00310D28" w:rsidRDefault="00310D28">
            <w:pPr>
              <w:pStyle w:val="ConsPlusNormal"/>
              <w:jc w:val="right"/>
            </w:pPr>
            <w:r>
              <w:t>168</w:t>
            </w:r>
          </w:p>
        </w:tc>
      </w:tr>
      <w:tr w:rsidR="00310D28">
        <w:tc>
          <w:tcPr>
            <w:tcW w:w="7710" w:type="dxa"/>
            <w:tcBorders>
              <w:top w:val="nil"/>
              <w:left w:val="nil"/>
              <w:bottom w:val="nil"/>
              <w:right w:val="nil"/>
            </w:tcBorders>
          </w:tcPr>
          <w:p w:rsidR="00310D28" w:rsidRDefault="00310D28">
            <w:pPr>
              <w:pStyle w:val="ConsPlusNormal"/>
            </w:pPr>
            <w:r>
              <w:t>обеспечение сохранности документов</w:t>
            </w:r>
          </w:p>
        </w:tc>
        <w:tc>
          <w:tcPr>
            <w:tcW w:w="1360" w:type="dxa"/>
            <w:tcBorders>
              <w:top w:val="nil"/>
              <w:left w:val="nil"/>
              <w:bottom w:val="nil"/>
              <w:right w:val="nil"/>
            </w:tcBorders>
          </w:tcPr>
          <w:p w:rsidR="00310D28" w:rsidRDefault="00310D28">
            <w:pPr>
              <w:pStyle w:val="ConsPlusNormal"/>
              <w:jc w:val="right"/>
            </w:pPr>
            <w:r>
              <w:t>116</w:t>
            </w:r>
          </w:p>
        </w:tc>
      </w:tr>
      <w:tr w:rsidR="00310D28">
        <w:tc>
          <w:tcPr>
            <w:tcW w:w="7710" w:type="dxa"/>
            <w:tcBorders>
              <w:top w:val="nil"/>
              <w:left w:val="nil"/>
              <w:bottom w:val="nil"/>
              <w:right w:val="nil"/>
            </w:tcBorders>
          </w:tcPr>
          <w:p w:rsidR="00310D28" w:rsidRDefault="00310D28">
            <w:pPr>
              <w:pStyle w:val="ConsPlusNormal"/>
            </w:pPr>
            <w:r>
              <w:t>обеспечение физико-химической сохранности документов</w:t>
            </w:r>
          </w:p>
        </w:tc>
        <w:tc>
          <w:tcPr>
            <w:tcW w:w="1360" w:type="dxa"/>
            <w:tcBorders>
              <w:top w:val="nil"/>
              <w:left w:val="nil"/>
              <w:bottom w:val="nil"/>
              <w:right w:val="nil"/>
            </w:tcBorders>
          </w:tcPr>
          <w:p w:rsidR="00310D28" w:rsidRDefault="00310D28">
            <w:pPr>
              <w:pStyle w:val="ConsPlusNormal"/>
              <w:jc w:val="right"/>
            </w:pPr>
            <w:r>
              <w:t>117</w:t>
            </w:r>
          </w:p>
        </w:tc>
      </w:tr>
      <w:tr w:rsidR="00310D28">
        <w:tc>
          <w:tcPr>
            <w:tcW w:w="7710" w:type="dxa"/>
            <w:tcBorders>
              <w:top w:val="nil"/>
              <w:left w:val="nil"/>
              <w:bottom w:val="nil"/>
              <w:right w:val="nil"/>
            </w:tcBorders>
          </w:tcPr>
          <w:p w:rsidR="00310D28" w:rsidRDefault="00310D28">
            <w:pPr>
              <w:pStyle w:val="ConsPlusNormal"/>
            </w:pPr>
            <w:r>
              <w:t>объединенный архивный фонд</w:t>
            </w:r>
          </w:p>
        </w:tc>
        <w:tc>
          <w:tcPr>
            <w:tcW w:w="1360" w:type="dxa"/>
            <w:tcBorders>
              <w:top w:val="nil"/>
              <w:left w:val="nil"/>
              <w:bottom w:val="nil"/>
              <w:right w:val="nil"/>
            </w:tcBorders>
          </w:tcPr>
          <w:p w:rsidR="00310D28" w:rsidRDefault="00310D28">
            <w:pPr>
              <w:pStyle w:val="ConsPlusNormal"/>
              <w:jc w:val="right"/>
            </w:pPr>
            <w:r>
              <w:t>111</w:t>
            </w:r>
          </w:p>
        </w:tc>
      </w:tr>
      <w:tr w:rsidR="00310D28">
        <w:tc>
          <w:tcPr>
            <w:tcW w:w="7710" w:type="dxa"/>
            <w:tcBorders>
              <w:top w:val="nil"/>
              <w:left w:val="nil"/>
              <w:bottom w:val="nil"/>
              <w:right w:val="nil"/>
            </w:tcBorders>
          </w:tcPr>
          <w:p w:rsidR="00310D28" w:rsidRDefault="00310D28">
            <w:pPr>
              <w:pStyle w:val="ConsPlusNormal"/>
            </w:pPr>
            <w:r>
              <w:t>объем документооборота</w:t>
            </w:r>
          </w:p>
        </w:tc>
        <w:tc>
          <w:tcPr>
            <w:tcW w:w="1360" w:type="dxa"/>
            <w:tcBorders>
              <w:top w:val="nil"/>
              <w:left w:val="nil"/>
              <w:bottom w:val="nil"/>
              <w:right w:val="nil"/>
            </w:tcBorders>
          </w:tcPr>
          <w:p w:rsidR="00310D28" w:rsidRDefault="00310D28">
            <w:pPr>
              <w:pStyle w:val="ConsPlusNormal"/>
              <w:jc w:val="right"/>
            </w:pPr>
            <w:r>
              <w:t>75</w:t>
            </w:r>
          </w:p>
        </w:tc>
      </w:tr>
      <w:tr w:rsidR="00310D28">
        <w:tc>
          <w:tcPr>
            <w:tcW w:w="7710" w:type="dxa"/>
            <w:tcBorders>
              <w:top w:val="nil"/>
              <w:left w:val="nil"/>
              <w:bottom w:val="nil"/>
              <w:right w:val="nil"/>
            </w:tcBorders>
          </w:tcPr>
          <w:p w:rsidR="00310D28" w:rsidRDefault="00310D28">
            <w:pPr>
              <w:pStyle w:val="ConsPlusNormal"/>
            </w:pPr>
            <w:r>
              <w:t>ограничение доступа к архивным документам</w:t>
            </w:r>
          </w:p>
        </w:tc>
        <w:tc>
          <w:tcPr>
            <w:tcW w:w="1360" w:type="dxa"/>
            <w:tcBorders>
              <w:top w:val="nil"/>
              <w:left w:val="nil"/>
              <w:bottom w:val="nil"/>
              <w:right w:val="nil"/>
            </w:tcBorders>
          </w:tcPr>
          <w:p w:rsidR="00310D28" w:rsidRDefault="00310D28">
            <w:pPr>
              <w:pStyle w:val="ConsPlusNormal"/>
              <w:jc w:val="right"/>
            </w:pPr>
            <w:r>
              <w:t>156</w:t>
            </w:r>
          </w:p>
        </w:tc>
      </w:tr>
      <w:tr w:rsidR="00310D28">
        <w:tc>
          <w:tcPr>
            <w:tcW w:w="7710" w:type="dxa"/>
            <w:tcBorders>
              <w:top w:val="nil"/>
              <w:left w:val="nil"/>
              <w:bottom w:val="nil"/>
              <w:right w:val="nil"/>
            </w:tcBorders>
          </w:tcPr>
          <w:p w:rsidR="00310D28" w:rsidRDefault="00310D28">
            <w:pPr>
              <w:pStyle w:val="ConsPlusNormal"/>
            </w:pPr>
            <w:r>
              <w:t>оперативное хранение документов</w:t>
            </w:r>
          </w:p>
        </w:tc>
        <w:tc>
          <w:tcPr>
            <w:tcW w:w="1360" w:type="dxa"/>
            <w:tcBorders>
              <w:top w:val="nil"/>
              <w:left w:val="nil"/>
              <w:bottom w:val="nil"/>
              <w:right w:val="nil"/>
            </w:tcBorders>
          </w:tcPr>
          <w:p w:rsidR="00310D28" w:rsidRDefault="00310D28">
            <w:pPr>
              <w:pStyle w:val="ConsPlusNormal"/>
              <w:jc w:val="right"/>
            </w:pPr>
            <w:r>
              <w:t>92</w:t>
            </w:r>
          </w:p>
        </w:tc>
      </w:tr>
      <w:tr w:rsidR="00310D28">
        <w:tc>
          <w:tcPr>
            <w:tcW w:w="7710" w:type="dxa"/>
            <w:tcBorders>
              <w:top w:val="nil"/>
              <w:left w:val="nil"/>
              <w:bottom w:val="nil"/>
              <w:right w:val="nil"/>
            </w:tcBorders>
          </w:tcPr>
          <w:p w:rsidR="00310D28" w:rsidRDefault="00310D28">
            <w:pPr>
              <w:pStyle w:val="ConsPlusNormal"/>
            </w:pPr>
            <w:r>
              <w:t>описание архивных документов</w:t>
            </w:r>
          </w:p>
        </w:tc>
        <w:tc>
          <w:tcPr>
            <w:tcW w:w="1360" w:type="dxa"/>
            <w:tcBorders>
              <w:top w:val="nil"/>
              <w:left w:val="nil"/>
              <w:bottom w:val="nil"/>
              <w:right w:val="nil"/>
            </w:tcBorders>
          </w:tcPr>
          <w:p w:rsidR="00310D28" w:rsidRDefault="00310D28">
            <w:pPr>
              <w:pStyle w:val="ConsPlusNormal"/>
              <w:jc w:val="right"/>
            </w:pPr>
            <w:r>
              <w:t>159</w:t>
            </w:r>
          </w:p>
        </w:tc>
      </w:tr>
      <w:tr w:rsidR="00310D28">
        <w:tc>
          <w:tcPr>
            <w:tcW w:w="7710" w:type="dxa"/>
            <w:tcBorders>
              <w:top w:val="nil"/>
              <w:left w:val="nil"/>
              <w:bottom w:val="nil"/>
              <w:right w:val="nil"/>
            </w:tcBorders>
            <w:vAlign w:val="center"/>
          </w:tcPr>
          <w:p w:rsidR="00310D28" w:rsidRDefault="00310D28">
            <w:pPr>
              <w:pStyle w:val="ConsPlusNormal"/>
            </w:pPr>
            <w:r>
              <w:t>описательная статья архивного справочника</w:t>
            </w:r>
          </w:p>
        </w:tc>
        <w:tc>
          <w:tcPr>
            <w:tcW w:w="1360" w:type="dxa"/>
            <w:tcBorders>
              <w:top w:val="nil"/>
              <w:left w:val="nil"/>
              <w:bottom w:val="nil"/>
              <w:right w:val="nil"/>
            </w:tcBorders>
          </w:tcPr>
          <w:p w:rsidR="00310D28" w:rsidRDefault="00310D28">
            <w:pPr>
              <w:pStyle w:val="ConsPlusNormal"/>
              <w:jc w:val="right"/>
            </w:pPr>
            <w:r>
              <w:t>160</w:t>
            </w:r>
          </w:p>
        </w:tc>
      </w:tr>
      <w:tr w:rsidR="00310D28">
        <w:tc>
          <w:tcPr>
            <w:tcW w:w="7710" w:type="dxa"/>
            <w:tcBorders>
              <w:top w:val="nil"/>
              <w:left w:val="nil"/>
              <w:bottom w:val="nil"/>
              <w:right w:val="nil"/>
            </w:tcBorders>
          </w:tcPr>
          <w:p w:rsidR="00310D28" w:rsidRDefault="00310D28">
            <w:pPr>
              <w:pStyle w:val="ConsPlusNormal"/>
            </w:pPr>
            <w:r>
              <w:t>опись дел, документов</w:t>
            </w:r>
          </w:p>
        </w:tc>
        <w:tc>
          <w:tcPr>
            <w:tcW w:w="1360" w:type="dxa"/>
            <w:tcBorders>
              <w:top w:val="nil"/>
              <w:left w:val="nil"/>
              <w:bottom w:val="nil"/>
              <w:right w:val="nil"/>
            </w:tcBorders>
          </w:tcPr>
          <w:p w:rsidR="00310D28" w:rsidRDefault="00310D28">
            <w:pPr>
              <w:pStyle w:val="ConsPlusNormal"/>
              <w:jc w:val="right"/>
            </w:pPr>
            <w:r>
              <w:t>164</w:t>
            </w:r>
          </w:p>
        </w:tc>
      </w:tr>
      <w:tr w:rsidR="00310D28">
        <w:tc>
          <w:tcPr>
            <w:tcW w:w="7710" w:type="dxa"/>
            <w:tcBorders>
              <w:top w:val="nil"/>
              <w:left w:val="nil"/>
              <w:bottom w:val="nil"/>
              <w:right w:val="nil"/>
            </w:tcBorders>
          </w:tcPr>
          <w:p w:rsidR="00310D28" w:rsidRDefault="00310D28">
            <w:pPr>
              <w:pStyle w:val="ConsPlusNormal"/>
            </w:pPr>
            <w:r>
              <w:lastRenderedPageBreak/>
              <w:t>опись дел структурного подразделения</w:t>
            </w:r>
          </w:p>
        </w:tc>
        <w:tc>
          <w:tcPr>
            <w:tcW w:w="1360" w:type="dxa"/>
            <w:tcBorders>
              <w:top w:val="nil"/>
              <w:left w:val="nil"/>
              <w:bottom w:val="nil"/>
              <w:right w:val="nil"/>
            </w:tcBorders>
          </w:tcPr>
          <w:p w:rsidR="00310D28" w:rsidRDefault="00310D28">
            <w:pPr>
              <w:pStyle w:val="ConsPlusNormal"/>
              <w:jc w:val="right"/>
            </w:pPr>
            <w:r>
              <w:t>104</w:t>
            </w:r>
          </w:p>
        </w:tc>
      </w:tr>
      <w:tr w:rsidR="00310D28">
        <w:tc>
          <w:tcPr>
            <w:tcW w:w="7710" w:type="dxa"/>
            <w:tcBorders>
              <w:top w:val="nil"/>
              <w:left w:val="nil"/>
              <w:bottom w:val="nil"/>
              <w:right w:val="nil"/>
            </w:tcBorders>
          </w:tcPr>
          <w:p w:rsidR="00310D28" w:rsidRDefault="00310D28">
            <w:pPr>
              <w:pStyle w:val="ConsPlusNormal"/>
            </w:pPr>
            <w:r>
              <w:t>организация пользования архивными документами</w:t>
            </w:r>
          </w:p>
        </w:tc>
        <w:tc>
          <w:tcPr>
            <w:tcW w:w="1360" w:type="dxa"/>
            <w:tcBorders>
              <w:top w:val="nil"/>
              <w:left w:val="nil"/>
              <w:bottom w:val="nil"/>
              <w:right w:val="nil"/>
            </w:tcBorders>
          </w:tcPr>
          <w:p w:rsidR="00310D28" w:rsidRDefault="00310D28">
            <w:pPr>
              <w:pStyle w:val="ConsPlusNormal"/>
              <w:jc w:val="right"/>
            </w:pPr>
            <w:r>
              <w:t>152</w:t>
            </w:r>
          </w:p>
        </w:tc>
      </w:tr>
      <w:tr w:rsidR="00310D28">
        <w:tc>
          <w:tcPr>
            <w:tcW w:w="7710" w:type="dxa"/>
            <w:tcBorders>
              <w:top w:val="nil"/>
              <w:left w:val="nil"/>
              <w:bottom w:val="nil"/>
              <w:right w:val="nil"/>
            </w:tcBorders>
          </w:tcPr>
          <w:p w:rsidR="00310D28" w:rsidRDefault="00310D28">
            <w:pPr>
              <w:pStyle w:val="ConsPlusNormal"/>
            </w:pPr>
            <w:r>
              <w:t>особо ценный документ</w:t>
            </w:r>
          </w:p>
        </w:tc>
        <w:tc>
          <w:tcPr>
            <w:tcW w:w="1360" w:type="dxa"/>
            <w:tcBorders>
              <w:top w:val="nil"/>
              <w:left w:val="nil"/>
              <w:bottom w:val="nil"/>
              <w:right w:val="nil"/>
            </w:tcBorders>
          </w:tcPr>
          <w:p w:rsidR="00310D28" w:rsidRDefault="00310D28">
            <w:pPr>
              <w:pStyle w:val="ConsPlusNormal"/>
              <w:jc w:val="right"/>
            </w:pPr>
            <w:r>
              <w:t>145</w:t>
            </w:r>
          </w:p>
        </w:tc>
      </w:tr>
      <w:tr w:rsidR="00310D28">
        <w:tc>
          <w:tcPr>
            <w:tcW w:w="7710" w:type="dxa"/>
            <w:tcBorders>
              <w:top w:val="nil"/>
              <w:left w:val="nil"/>
              <w:bottom w:val="nil"/>
              <w:right w:val="nil"/>
            </w:tcBorders>
          </w:tcPr>
          <w:p w:rsidR="00310D28" w:rsidRDefault="00310D28">
            <w:pPr>
              <w:pStyle w:val="ConsPlusNormal"/>
            </w:pPr>
            <w:r>
              <w:t>отметка об исполнении документа и направлении его в дело</w:t>
            </w:r>
          </w:p>
        </w:tc>
        <w:tc>
          <w:tcPr>
            <w:tcW w:w="1360" w:type="dxa"/>
            <w:tcBorders>
              <w:top w:val="nil"/>
              <w:left w:val="nil"/>
              <w:bottom w:val="nil"/>
              <w:right w:val="nil"/>
            </w:tcBorders>
          </w:tcPr>
          <w:p w:rsidR="00310D28" w:rsidRDefault="00310D28">
            <w:pPr>
              <w:pStyle w:val="ConsPlusNormal"/>
              <w:jc w:val="right"/>
            </w:pPr>
            <w:r>
              <w:t>91</w:t>
            </w:r>
          </w:p>
        </w:tc>
      </w:tr>
      <w:tr w:rsidR="00310D28">
        <w:tc>
          <w:tcPr>
            <w:tcW w:w="7710" w:type="dxa"/>
            <w:tcBorders>
              <w:top w:val="nil"/>
              <w:left w:val="nil"/>
              <w:bottom w:val="nil"/>
              <w:right w:val="nil"/>
            </w:tcBorders>
          </w:tcPr>
          <w:p w:rsidR="00310D28" w:rsidRDefault="00310D28">
            <w:pPr>
              <w:pStyle w:val="ConsPlusNormal"/>
            </w:pPr>
            <w:r>
              <w:t xml:space="preserve">отметка о </w:t>
            </w:r>
            <w:proofErr w:type="gramStart"/>
            <w:r>
              <w:t>заверении копии</w:t>
            </w:r>
            <w:proofErr w:type="gramEnd"/>
          </w:p>
        </w:tc>
        <w:tc>
          <w:tcPr>
            <w:tcW w:w="1360" w:type="dxa"/>
            <w:tcBorders>
              <w:top w:val="nil"/>
              <w:left w:val="nil"/>
              <w:bottom w:val="nil"/>
              <w:right w:val="nil"/>
            </w:tcBorders>
          </w:tcPr>
          <w:p w:rsidR="00310D28" w:rsidRDefault="00310D28">
            <w:pPr>
              <w:pStyle w:val="ConsPlusNormal"/>
              <w:jc w:val="right"/>
            </w:pPr>
            <w:r>
              <w:t>70</w:t>
            </w:r>
          </w:p>
        </w:tc>
      </w:tr>
      <w:tr w:rsidR="00310D28">
        <w:tc>
          <w:tcPr>
            <w:tcW w:w="7710" w:type="dxa"/>
            <w:tcBorders>
              <w:top w:val="nil"/>
              <w:left w:val="nil"/>
              <w:bottom w:val="nil"/>
              <w:right w:val="nil"/>
            </w:tcBorders>
            <w:vAlign w:val="center"/>
          </w:tcPr>
          <w:p w:rsidR="00310D28" w:rsidRDefault="00310D28">
            <w:pPr>
              <w:pStyle w:val="ConsPlusNormal"/>
            </w:pPr>
            <w:r>
              <w:t>отметка о наличии приложения</w:t>
            </w:r>
          </w:p>
        </w:tc>
        <w:tc>
          <w:tcPr>
            <w:tcW w:w="1360" w:type="dxa"/>
            <w:tcBorders>
              <w:top w:val="nil"/>
              <w:left w:val="nil"/>
              <w:bottom w:val="nil"/>
              <w:right w:val="nil"/>
            </w:tcBorders>
          </w:tcPr>
          <w:p w:rsidR="00310D28" w:rsidRDefault="00310D28">
            <w:pPr>
              <w:pStyle w:val="ConsPlusNormal"/>
              <w:jc w:val="right"/>
            </w:pPr>
            <w:r>
              <w:t>68</w:t>
            </w:r>
          </w:p>
        </w:tc>
      </w:tr>
      <w:tr w:rsidR="00310D28">
        <w:tc>
          <w:tcPr>
            <w:tcW w:w="7710" w:type="dxa"/>
            <w:tcBorders>
              <w:top w:val="nil"/>
              <w:left w:val="nil"/>
              <w:bottom w:val="nil"/>
              <w:right w:val="nil"/>
            </w:tcBorders>
          </w:tcPr>
          <w:p w:rsidR="00310D28" w:rsidRDefault="00310D28">
            <w:pPr>
              <w:pStyle w:val="ConsPlusNormal"/>
            </w:pPr>
            <w:r>
              <w:t>отметка о поступлении документа</w:t>
            </w:r>
          </w:p>
        </w:tc>
        <w:tc>
          <w:tcPr>
            <w:tcW w:w="1360" w:type="dxa"/>
            <w:tcBorders>
              <w:top w:val="nil"/>
              <w:left w:val="nil"/>
              <w:bottom w:val="nil"/>
              <w:right w:val="nil"/>
            </w:tcBorders>
          </w:tcPr>
          <w:p w:rsidR="00310D28" w:rsidRDefault="00310D28">
            <w:pPr>
              <w:pStyle w:val="ConsPlusNormal"/>
              <w:jc w:val="right"/>
            </w:pPr>
            <w:r>
              <w:t>69</w:t>
            </w:r>
          </w:p>
        </w:tc>
      </w:tr>
      <w:tr w:rsidR="00310D28">
        <w:tc>
          <w:tcPr>
            <w:tcW w:w="7710" w:type="dxa"/>
            <w:tcBorders>
              <w:top w:val="nil"/>
              <w:left w:val="nil"/>
              <w:bottom w:val="nil"/>
              <w:right w:val="nil"/>
            </w:tcBorders>
          </w:tcPr>
          <w:p w:rsidR="00310D28" w:rsidRDefault="00310D28">
            <w:pPr>
              <w:pStyle w:val="ConsPlusNormal"/>
            </w:pPr>
            <w:r>
              <w:t>официальное опубликование документа</w:t>
            </w:r>
          </w:p>
        </w:tc>
        <w:tc>
          <w:tcPr>
            <w:tcW w:w="1360" w:type="dxa"/>
            <w:tcBorders>
              <w:top w:val="nil"/>
              <w:left w:val="nil"/>
              <w:bottom w:val="nil"/>
              <w:right w:val="nil"/>
            </w:tcBorders>
          </w:tcPr>
          <w:p w:rsidR="00310D28" w:rsidRDefault="00310D28">
            <w:pPr>
              <w:pStyle w:val="ConsPlusNormal"/>
              <w:jc w:val="right"/>
            </w:pPr>
            <w:r>
              <w:t>72</w:t>
            </w:r>
          </w:p>
        </w:tc>
      </w:tr>
      <w:tr w:rsidR="00310D28">
        <w:tc>
          <w:tcPr>
            <w:tcW w:w="7710" w:type="dxa"/>
            <w:tcBorders>
              <w:top w:val="nil"/>
              <w:left w:val="nil"/>
              <w:bottom w:val="nil"/>
              <w:right w:val="nil"/>
            </w:tcBorders>
          </w:tcPr>
          <w:p w:rsidR="00310D28" w:rsidRDefault="00310D28">
            <w:pPr>
              <w:pStyle w:val="ConsPlusNormal"/>
            </w:pPr>
            <w:r>
              <w:t>официальный документ</w:t>
            </w:r>
          </w:p>
        </w:tc>
        <w:tc>
          <w:tcPr>
            <w:tcW w:w="1360" w:type="dxa"/>
            <w:tcBorders>
              <w:top w:val="nil"/>
              <w:left w:val="nil"/>
              <w:bottom w:val="nil"/>
              <w:right w:val="nil"/>
            </w:tcBorders>
          </w:tcPr>
          <w:p w:rsidR="00310D28" w:rsidRDefault="00310D28">
            <w:pPr>
              <w:pStyle w:val="ConsPlusNormal"/>
              <w:jc w:val="right"/>
            </w:pPr>
            <w:r>
              <w:t>8</w:t>
            </w:r>
          </w:p>
        </w:tc>
      </w:tr>
      <w:tr w:rsidR="00310D28">
        <w:tc>
          <w:tcPr>
            <w:tcW w:w="7710" w:type="dxa"/>
            <w:tcBorders>
              <w:top w:val="nil"/>
              <w:left w:val="nil"/>
              <w:bottom w:val="nil"/>
              <w:right w:val="nil"/>
            </w:tcBorders>
          </w:tcPr>
          <w:p w:rsidR="00310D28" w:rsidRDefault="00310D28">
            <w:pPr>
              <w:pStyle w:val="ConsPlusNormal"/>
            </w:pPr>
            <w:r>
              <w:t>оформление дела</w:t>
            </w:r>
          </w:p>
        </w:tc>
        <w:tc>
          <w:tcPr>
            <w:tcW w:w="1360" w:type="dxa"/>
            <w:tcBorders>
              <w:top w:val="nil"/>
              <w:left w:val="nil"/>
              <w:bottom w:val="nil"/>
              <w:right w:val="nil"/>
            </w:tcBorders>
          </w:tcPr>
          <w:p w:rsidR="00310D28" w:rsidRDefault="00310D28">
            <w:pPr>
              <w:pStyle w:val="ConsPlusNormal"/>
              <w:jc w:val="right"/>
            </w:pPr>
            <w:r>
              <w:t>99</w:t>
            </w:r>
          </w:p>
        </w:tc>
      </w:tr>
      <w:tr w:rsidR="00310D28">
        <w:tc>
          <w:tcPr>
            <w:tcW w:w="7710" w:type="dxa"/>
            <w:tcBorders>
              <w:top w:val="nil"/>
              <w:left w:val="nil"/>
              <w:bottom w:val="nil"/>
              <w:right w:val="nil"/>
            </w:tcBorders>
          </w:tcPr>
          <w:p w:rsidR="00310D28" w:rsidRDefault="00310D28">
            <w:pPr>
              <w:pStyle w:val="ConsPlusNormal"/>
            </w:pPr>
            <w:r>
              <w:t>оформление документа</w:t>
            </w:r>
          </w:p>
        </w:tc>
        <w:tc>
          <w:tcPr>
            <w:tcW w:w="1360" w:type="dxa"/>
            <w:tcBorders>
              <w:top w:val="nil"/>
              <w:left w:val="nil"/>
              <w:bottom w:val="nil"/>
              <w:right w:val="nil"/>
            </w:tcBorders>
          </w:tcPr>
          <w:p w:rsidR="00310D28" w:rsidRDefault="00310D28">
            <w:pPr>
              <w:pStyle w:val="ConsPlusNormal"/>
              <w:jc w:val="right"/>
            </w:pPr>
            <w:r>
              <w:t>52</w:t>
            </w:r>
          </w:p>
        </w:tc>
      </w:tr>
      <w:tr w:rsidR="00310D28">
        <w:tc>
          <w:tcPr>
            <w:tcW w:w="7710" w:type="dxa"/>
            <w:tcBorders>
              <w:top w:val="nil"/>
              <w:left w:val="nil"/>
              <w:bottom w:val="nil"/>
              <w:right w:val="nil"/>
            </w:tcBorders>
          </w:tcPr>
          <w:p w:rsidR="00310D28" w:rsidRDefault="00310D28">
            <w:pPr>
              <w:pStyle w:val="ConsPlusNormal"/>
            </w:pPr>
            <w:r>
              <w:t>первичная обработка документов; экспедиционная обработка документов</w:t>
            </w:r>
          </w:p>
        </w:tc>
        <w:tc>
          <w:tcPr>
            <w:tcW w:w="1360" w:type="dxa"/>
            <w:tcBorders>
              <w:top w:val="nil"/>
              <w:left w:val="nil"/>
              <w:bottom w:val="nil"/>
              <w:right w:val="nil"/>
            </w:tcBorders>
          </w:tcPr>
          <w:p w:rsidR="00310D28" w:rsidRDefault="00310D28">
            <w:pPr>
              <w:pStyle w:val="ConsPlusNormal"/>
              <w:jc w:val="right"/>
            </w:pPr>
            <w:r>
              <w:t>82</w:t>
            </w:r>
          </w:p>
        </w:tc>
      </w:tr>
      <w:tr w:rsidR="00310D28">
        <w:tc>
          <w:tcPr>
            <w:tcW w:w="7710" w:type="dxa"/>
            <w:tcBorders>
              <w:top w:val="nil"/>
              <w:left w:val="nil"/>
              <w:bottom w:val="nil"/>
              <w:right w:val="nil"/>
            </w:tcBorders>
          </w:tcPr>
          <w:p w:rsidR="00310D28" w:rsidRDefault="00310D28">
            <w:pPr>
              <w:pStyle w:val="ConsPlusNormal"/>
            </w:pPr>
            <w:r>
              <w:t>перечень документов со сроками хранения</w:t>
            </w:r>
          </w:p>
        </w:tc>
        <w:tc>
          <w:tcPr>
            <w:tcW w:w="1360" w:type="dxa"/>
            <w:tcBorders>
              <w:top w:val="nil"/>
              <w:left w:val="nil"/>
              <w:bottom w:val="nil"/>
              <w:right w:val="nil"/>
            </w:tcBorders>
          </w:tcPr>
          <w:p w:rsidR="00310D28" w:rsidRDefault="00310D28">
            <w:pPr>
              <w:pStyle w:val="ConsPlusNormal"/>
              <w:jc w:val="right"/>
            </w:pPr>
            <w:r>
              <w:t>141</w:t>
            </w:r>
          </w:p>
        </w:tc>
      </w:tr>
      <w:tr w:rsidR="00310D28">
        <w:tc>
          <w:tcPr>
            <w:tcW w:w="7710" w:type="dxa"/>
            <w:tcBorders>
              <w:top w:val="nil"/>
              <w:left w:val="nil"/>
              <w:bottom w:val="nil"/>
              <w:right w:val="nil"/>
            </w:tcBorders>
          </w:tcPr>
          <w:p w:rsidR="00310D28" w:rsidRDefault="00310D28">
            <w:pPr>
              <w:pStyle w:val="ConsPlusNormal"/>
            </w:pPr>
            <w:r>
              <w:t>печать</w:t>
            </w:r>
          </w:p>
        </w:tc>
        <w:tc>
          <w:tcPr>
            <w:tcW w:w="1360" w:type="dxa"/>
            <w:tcBorders>
              <w:top w:val="nil"/>
              <w:left w:val="nil"/>
              <w:bottom w:val="nil"/>
              <w:right w:val="nil"/>
            </w:tcBorders>
          </w:tcPr>
          <w:p w:rsidR="00310D28" w:rsidRDefault="00310D28">
            <w:pPr>
              <w:pStyle w:val="ConsPlusNormal"/>
              <w:jc w:val="right"/>
            </w:pPr>
            <w:r>
              <w:t>71</w:t>
            </w:r>
          </w:p>
        </w:tc>
      </w:tr>
      <w:tr w:rsidR="00310D28">
        <w:tc>
          <w:tcPr>
            <w:tcW w:w="7710" w:type="dxa"/>
            <w:tcBorders>
              <w:top w:val="nil"/>
              <w:left w:val="nil"/>
              <w:bottom w:val="nil"/>
              <w:right w:val="nil"/>
            </w:tcBorders>
          </w:tcPr>
          <w:p w:rsidR="00310D28" w:rsidRDefault="00310D28">
            <w:pPr>
              <w:pStyle w:val="ConsPlusNormal"/>
            </w:pPr>
            <w:r>
              <w:t>письменный документ</w:t>
            </w:r>
          </w:p>
        </w:tc>
        <w:tc>
          <w:tcPr>
            <w:tcW w:w="1360" w:type="dxa"/>
            <w:tcBorders>
              <w:top w:val="nil"/>
              <w:left w:val="nil"/>
              <w:bottom w:val="nil"/>
              <w:right w:val="nil"/>
            </w:tcBorders>
          </w:tcPr>
          <w:p w:rsidR="00310D28" w:rsidRDefault="00310D28">
            <w:pPr>
              <w:pStyle w:val="ConsPlusNormal"/>
              <w:jc w:val="right"/>
            </w:pPr>
            <w:r>
              <w:t>27</w:t>
            </w:r>
          </w:p>
        </w:tc>
      </w:tr>
      <w:tr w:rsidR="00310D28">
        <w:tc>
          <w:tcPr>
            <w:tcW w:w="7710" w:type="dxa"/>
            <w:tcBorders>
              <w:top w:val="nil"/>
              <w:left w:val="nil"/>
              <w:bottom w:val="nil"/>
              <w:right w:val="nil"/>
            </w:tcBorders>
          </w:tcPr>
          <w:p w:rsidR="00310D28" w:rsidRDefault="00310D28">
            <w:pPr>
              <w:pStyle w:val="ConsPlusNormal"/>
            </w:pPr>
            <w:r>
              <w:t>плотность документопотока</w:t>
            </w:r>
          </w:p>
        </w:tc>
        <w:tc>
          <w:tcPr>
            <w:tcW w:w="1360" w:type="dxa"/>
            <w:tcBorders>
              <w:top w:val="nil"/>
              <w:left w:val="nil"/>
              <w:bottom w:val="nil"/>
              <w:right w:val="nil"/>
            </w:tcBorders>
          </w:tcPr>
          <w:p w:rsidR="00310D28" w:rsidRDefault="00310D28">
            <w:pPr>
              <w:pStyle w:val="ConsPlusNormal"/>
              <w:jc w:val="right"/>
            </w:pPr>
            <w:r>
              <w:t>77</w:t>
            </w:r>
          </w:p>
        </w:tc>
      </w:tr>
      <w:tr w:rsidR="00310D28">
        <w:tc>
          <w:tcPr>
            <w:tcW w:w="7710" w:type="dxa"/>
            <w:tcBorders>
              <w:top w:val="nil"/>
              <w:left w:val="nil"/>
              <w:bottom w:val="nil"/>
              <w:right w:val="nil"/>
            </w:tcBorders>
            <w:vAlign w:val="center"/>
          </w:tcPr>
          <w:p w:rsidR="00310D28" w:rsidRDefault="00310D28">
            <w:pPr>
              <w:pStyle w:val="ConsPlusNormal"/>
            </w:pPr>
            <w:r>
              <w:t>подлинник документа</w:t>
            </w:r>
          </w:p>
        </w:tc>
        <w:tc>
          <w:tcPr>
            <w:tcW w:w="1360" w:type="dxa"/>
            <w:tcBorders>
              <w:top w:val="nil"/>
              <w:left w:val="nil"/>
              <w:bottom w:val="nil"/>
              <w:right w:val="nil"/>
            </w:tcBorders>
          </w:tcPr>
          <w:p w:rsidR="00310D28" w:rsidRDefault="00310D28">
            <w:pPr>
              <w:pStyle w:val="ConsPlusNormal"/>
              <w:jc w:val="right"/>
            </w:pPr>
            <w:r>
              <w:t>21</w:t>
            </w:r>
          </w:p>
        </w:tc>
      </w:tr>
      <w:tr w:rsidR="00310D28">
        <w:tc>
          <w:tcPr>
            <w:tcW w:w="7710" w:type="dxa"/>
            <w:tcBorders>
              <w:top w:val="nil"/>
              <w:left w:val="nil"/>
              <w:bottom w:val="nil"/>
              <w:right w:val="nil"/>
            </w:tcBorders>
          </w:tcPr>
          <w:p w:rsidR="00310D28" w:rsidRDefault="00310D28">
            <w:pPr>
              <w:pStyle w:val="ConsPlusNormal"/>
            </w:pPr>
            <w:r>
              <w:t>подлинный документ</w:t>
            </w:r>
          </w:p>
        </w:tc>
        <w:tc>
          <w:tcPr>
            <w:tcW w:w="1360" w:type="dxa"/>
            <w:tcBorders>
              <w:top w:val="nil"/>
              <w:left w:val="nil"/>
              <w:bottom w:val="nil"/>
              <w:right w:val="nil"/>
            </w:tcBorders>
          </w:tcPr>
          <w:p w:rsidR="00310D28" w:rsidRDefault="00310D28">
            <w:pPr>
              <w:pStyle w:val="ConsPlusNormal"/>
              <w:jc w:val="right"/>
            </w:pPr>
            <w:r>
              <w:t>20</w:t>
            </w:r>
          </w:p>
        </w:tc>
      </w:tr>
      <w:tr w:rsidR="00310D28">
        <w:tc>
          <w:tcPr>
            <w:tcW w:w="7710" w:type="dxa"/>
            <w:tcBorders>
              <w:top w:val="nil"/>
              <w:left w:val="nil"/>
              <w:bottom w:val="nil"/>
              <w:right w:val="nil"/>
            </w:tcBorders>
          </w:tcPr>
          <w:p w:rsidR="00310D28" w:rsidRDefault="00310D28">
            <w:pPr>
              <w:pStyle w:val="ConsPlusNormal"/>
            </w:pPr>
            <w:r>
              <w:t>подписание (документа)</w:t>
            </w:r>
          </w:p>
        </w:tc>
        <w:tc>
          <w:tcPr>
            <w:tcW w:w="1360" w:type="dxa"/>
            <w:tcBorders>
              <w:top w:val="nil"/>
              <w:left w:val="nil"/>
              <w:bottom w:val="nil"/>
              <w:right w:val="nil"/>
            </w:tcBorders>
          </w:tcPr>
          <w:p w:rsidR="00310D28" w:rsidRDefault="00310D28">
            <w:pPr>
              <w:pStyle w:val="ConsPlusNormal"/>
              <w:jc w:val="right"/>
            </w:pPr>
            <w:r>
              <w:t>57</w:t>
            </w:r>
          </w:p>
        </w:tc>
      </w:tr>
      <w:tr w:rsidR="00310D28">
        <w:tc>
          <w:tcPr>
            <w:tcW w:w="7710" w:type="dxa"/>
            <w:tcBorders>
              <w:top w:val="nil"/>
              <w:left w:val="nil"/>
              <w:bottom w:val="nil"/>
              <w:right w:val="nil"/>
            </w:tcBorders>
          </w:tcPr>
          <w:p w:rsidR="00310D28" w:rsidRDefault="00310D28">
            <w:pPr>
              <w:pStyle w:val="ConsPlusNormal"/>
            </w:pPr>
            <w:r>
              <w:t>подпись</w:t>
            </w:r>
          </w:p>
        </w:tc>
        <w:tc>
          <w:tcPr>
            <w:tcW w:w="1360" w:type="dxa"/>
            <w:tcBorders>
              <w:top w:val="nil"/>
              <w:left w:val="nil"/>
              <w:bottom w:val="nil"/>
              <w:right w:val="nil"/>
            </w:tcBorders>
          </w:tcPr>
          <w:p w:rsidR="00310D28" w:rsidRDefault="00310D28">
            <w:pPr>
              <w:pStyle w:val="ConsPlusNormal"/>
              <w:jc w:val="right"/>
            </w:pPr>
            <w:r>
              <w:t>58</w:t>
            </w:r>
          </w:p>
        </w:tc>
      </w:tr>
      <w:tr w:rsidR="00310D28">
        <w:tc>
          <w:tcPr>
            <w:tcW w:w="7710" w:type="dxa"/>
            <w:tcBorders>
              <w:top w:val="nil"/>
              <w:left w:val="nil"/>
              <w:bottom w:val="nil"/>
              <w:right w:val="nil"/>
            </w:tcBorders>
          </w:tcPr>
          <w:p w:rsidR="00310D28" w:rsidRDefault="00310D28">
            <w:pPr>
              <w:pStyle w:val="ConsPlusNormal"/>
            </w:pPr>
            <w:r>
              <w:t>пользование архивными документами</w:t>
            </w:r>
          </w:p>
        </w:tc>
        <w:tc>
          <w:tcPr>
            <w:tcW w:w="1360" w:type="dxa"/>
            <w:tcBorders>
              <w:top w:val="nil"/>
              <w:left w:val="nil"/>
              <w:bottom w:val="nil"/>
              <w:right w:val="nil"/>
            </w:tcBorders>
          </w:tcPr>
          <w:p w:rsidR="00310D28" w:rsidRDefault="00310D28">
            <w:pPr>
              <w:pStyle w:val="ConsPlusNormal"/>
              <w:jc w:val="right"/>
            </w:pPr>
            <w:r>
              <w:t>151</w:t>
            </w:r>
          </w:p>
        </w:tc>
      </w:tr>
      <w:tr w:rsidR="00310D28">
        <w:tc>
          <w:tcPr>
            <w:tcW w:w="7710" w:type="dxa"/>
            <w:tcBorders>
              <w:top w:val="nil"/>
              <w:left w:val="nil"/>
              <w:bottom w:val="nil"/>
              <w:right w:val="nil"/>
            </w:tcBorders>
          </w:tcPr>
          <w:p w:rsidR="00310D28" w:rsidRDefault="00310D28">
            <w:pPr>
              <w:pStyle w:val="ConsPlusNormal"/>
            </w:pPr>
            <w:r>
              <w:t>пользователь архивными документами</w:t>
            </w:r>
          </w:p>
        </w:tc>
        <w:tc>
          <w:tcPr>
            <w:tcW w:w="1360" w:type="dxa"/>
            <w:tcBorders>
              <w:top w:val="nil"/>
              <w:left w:val="nil"/>
              <w:bottom w:val="nil"/>
              <w:right w:val="nil"/>
            </w:tcBorders>
          </w:tcPr>
          <w:p w:rsidR="00310D28" w:rsidRDefault="00310D28">
            <w:pPr>
              <w:pStyle w:val="ConsPlusNormal"/>
              <w:jc w:val="right"/>
            </w:pPr>
            <w:r>
              <w:t>153</w:t>
            </w:r>
          </w:p>
        </w:tc>
      </w:tr>
      <w:tr w:rsidR="00310D28">
        <w:tc>
          <w:tcPr>
            <w:tcW w:w="7710" w:type="dxa"/>
            <w:tcBorders>
              <w:top w:val="nil"/>
              <w:left w:val="nil"/>
              <w:bottom w:val="nil"/>
              <w:right w:val="nil"/>
            </w:tcBorders>
          </w:tcPr>
          <w:p w:rsidR="00310D28" w:rsidRDefault="00310D28">
            <w:pPr>
              <w:pStyle w:val="ConsPlusNormal"/>
            </w:pPr>
            <w:r>
              <w:t>постоянное хранение документов</w:t>
            </w:r>
          </w:p>
        </w:tc>
        <w:tc>
          <w:tcPr>
            <w:tcW w:w="1360" w:type="dxa"/>
            <w:tcBorders>
              <w:top w:val="nil"/>
              <w:left w:val="nil"/>
              <w:bottom w:val="nil"/>
              <w:right w:val="nil"/>
            </w:tcBorders>
          </w:tcPr>
          <w:p w:rsidR="00310D28" w:rsidRDefault="00310D28">
            <w:pPr>
              <w:pStyle w:val="ConsPlusNormal"/>
              <w:jc w:val="right"/>
            </w:pPr>
            <w:r>
              <w:t>41</w:t>
            </w:r>
          </w:p>
        </w:tc>
      </w:tr>
      <w:tr w:rsidR="00310D28">
        <w:tc>
          <w:tcPr>
            <w:tcW w:w="7710" w:type="dxa"/>
            <w:tcBorders>
              <w:top w:val="nil"/>
              <w:left w:val="nil"/>
              <w:bottom w:val="nil"/>
              <w:right w:val="nil"/>
            </w:tcBorders>
          </w:tcPr>
          <w:p w:rsidR="00310D28" w:rsidRDefault="00310D28">
            <w:pPr>
              <w:pStyle w:val="ConsPlusNormal"/>
            </w:pPr>
            <w:r>
              <w:t>предварительное рассмотрение документов</w:t>
            </w:r>
          </w:p>
        </w:tc>
        <w:tc>
          <w:tcPr>
            <w:tcW w:w="1360" w:type="dxa"/>
            <w:tcBorders>
              <w:top w:val="nil"/>
              <w:left w:val="nil"/>
              <w:bottom w:val="nil"/>
              <w:right w:val="nil"/>
            </w:tcBorders>
          </w:tcPr>
          <w:p w:rsidR="00310D28" w:rsidRDefault="00310D28">
            <w:pPr>
              <w:pStyle w:val="ConsPlusNormal"/>
              <w:jc w:val="right"/>
            </w:pPr>
            <w:r>
              <w:t>83</w:t>
            </w:r>
          </w:p>
        </w:tc>
      </w:tr>
      <w:tr w:rsidR="00310D28">
        <w:tc>
          <w:tcPr>
            <w:tcW w:w="7710" w:type="dxa"/>
            <w:tcBorders>
              <w:top w:val="nil"/>
              <w:left w:val="nil"/>
              <w:bottom w:val="nil"/>
              <w:right w:val="nil"/>
            </w:tcBorders>
          </w:tcPr>
          <w:p w:rsidR="00310D28" w:rsidRDefault="00310D28">
            <w:pPr>
              <w:pStyle w:val="ConsPlusNormal"/>
            </w:pPr>
            <w:r>
              <w:t>пригодность для использования (электронного документа)</w:t>
            </w:r>
          </w:p>
        </w:tc>
        <w:tc>
          <w:tcPr>
            <w:tcW w:w="1360" w:type="dxa"/>
            <w:tcBorders>
              <w:top w:val="nil"/>
              <w:left w:val="nil"/>
              <w:bottom w:val="nil"/>
              <w:right w:val="nil"/>
            </w:tcBorders>
          </w:tcPr>
          <w:p w:rsidR="00310D28" w:rsidRDefault="00310D28">
            <w:pPr>
              <w:pStyle w:val="ConsPlusNormal"/>
              <w:jc w:val="right"/>
            </w:pPr>
            <w:r>
              <w:t>19</w:t>
            </w:r>
          </w:p>
        </w:tc>
      </w:tr>
      <w:tr w:rsidR="00310D28">
        <w:tc>
          <w:tcPr>
            <w:tcW w:w="7710" w:type="dxa"/>
            <w:tcBorders>
              <w:top w:val="nil"/>
              <w:left w:val="nil"/>
              <w:bottom w:val="nil"/>
              <w:right w:val="nil"/>
            </w:tcBorders>
          </w:tcPr>
          <w:p w:rsidR="00310D28" w:rsidRDefault="00310D28">
            <w:pPr>
              <w:pStyle w:val="ConsPlusNormal"/>
            </w:pPr>
            <w:r>
              <w:t>признаки заведения дела</w:t>
            </w:r>
          </w:p>
        </w:tc>
        <w:tc>
          <w:tcPr>
            <w:tcW w:w="1360" w:type="dxa"/>
            <w:tcBorders>
              <w:top w:val="nil"/>
              <w:left w:val="nil"/>
              <w:bottom w:val="nil"/>
              <w:right w:val="nil"/>
            </w:tcBorders>
          </w:tcPr>
          <w:p w:rsidR="00310D28" w:rsidRDefault="00310D28">
            <w:pPr>
              <w:pStyle w:val="ConsPlusNormal"/>
              <w:jc w:val="right"/>
            </w:pPr>
            <w:r>
              <w:t>57</w:t>
            </w:r>
          </w:p>
        </w:tc>
      </w:tr>
      <w:tr w:rsidR="00310D28">
        <w:tc>
          <w:tcPr>
            <w:tcW w:w="7710" w:type="dxa"/>
            <w:tcBorders>
              <w:top w:val="nil"/>
              <w:left w:val="nil"/>
              <w:bottom w:val="nil"/>
              <w:right w:val="nil"/>
            </w:tcBorders>
          </w:tcPr>
          <w:p w:rsidR="00310D28" w:rsidRDefault="00310D28">
            <w:pPr>
              <w:pStyle w:val="ConsPlusNormal"/>
            </w:pPr>
            <w:r>
              <w:t>проверка наличия и состояния архивных документов</w:t>
            </w:r>
          </w:p>
        </w:tc>
        <w:tc>
          <w:tcPr>
            <w:tcW w:w="1360" w:type="dxa"/>
            <w:tcBorders>
              <w:top w:val="nil"/>
              <w:left w:val="nil"/>
              <w:bottom w:val="nil"/>
              <w:right w:val="nil"/>
            </w:tcBorders>
          </w:tcPr>
          <w:p w:rsidR="00310D28" w:rsidRDefault="00310D28">
            <w:pPr>
              <w:pStyle w:val="ConsPlusNormal"/>
              <w:jc w:val="right"/>
            </w:pPr>
            <w:r>
              <w:t>135</w:t>
            </w:r>
          </w:p>
        </w:tc>
      </w:tr>
      <w:tr w:rsidR="00310D28">
        <w:tc>
          <w:tcPr>
            <w:tcW w:w="7710" w:type="dxa"/>
            <w:tcBorders>
              <w:top w:val="nil"/>
              <w:left w:val="nil"/>
              <w:bottom w:val="nil"/>
              <w:right w:val="nil"/>
            </w:tcBorders>
          </w:tcPr>
          <w:p w:rsidR="00310D28" w:rsidRDefault="00310D28">
            <w:pPr>
              <w:pStyle w:val="ConsPlusNormal"/>
            </w:pPr>
            <w:r>
              <w:t>профиль архива</w:t>
            </w:r>
          </w:p>
        </w:tc>
        <w:tc>
          <w:tcPr>
            <w:tcW w:w="1360" w:type="dxa"/>
            <w:tcBorders>
              <w:top w:val="nil"/>
              <w:left w:val="nil"/>
              <w:bottom w:val="nil"/>
              <w:right w:val="nil"/>
            </w:tcBorders>
          </w:tcPr>
          <w:p w:rsidR="00310D28" w:rsidRDefault="00310D28">
            <w:pPr>
              <w:pStyle w:val="ConsPlusNormal"/>
              <w:jc w:val="right"/>
            </w:pPr>
            <w:r>
              <w:t>108</w:t>
            </w:r>
          </w:p>
        </w:tc>
      </w:tr>
      <w:tr w:rsidR="00310D28">
        <w:tc>
          <w:tcPr>
            <w:tcW w:w="7710" w:type="dxa"/>
            <w:tcBorders>
              <w:top w:val="nil"/>
              <w:left w:val="nil"/>
              <w:bottom w:val="nil"/>
              <w:right w:val="nil"/>
            </w:tcBorders>
          </w:tcPr>
          <w:p w:rsidR="00310D28" w:rsidRDefault="00310D28">
            <w:pPr>
              <w:pStyle w:val="ConsPlusNormal"/>
            </w:pPr>
            <w:r>
              <w:t>публикация архивных документов</w:t>
            </w:r>
          </w:p>
        </w:tc>
        <w:tc>
          <w:tcPr>
            <w:tcW w:w="1360" w:type="dxa"/>
            <w:tcBorders>
              <w:top w:val="nil"/>
              <w:left w:val="nil"/>
              <w:bottom w:val="nil"/>
              <w:right w:val="nil"/>
            </w:tcBorders>
          </w:tcPr>
          <w:p w:rsidR="00310D28" w:rsidRDefault="00310D28">
            <w:pPr>
              <w:pStyle w:val="ConsPlusNormal"/>
              <w:jc w:val="right"/>
            </w:pPr>
            <w:r>
              <w:t>157</w:t>
            </w:r>
          </w:p>
        </w:tc>
      </w:tr>
      <w:tr w:rsidR="00310D28">
        <w:tc>
          <w:tcPr>
            <w:tcW w:w="7710" w:type="dxa"/>
            <w:tcBorders>
              <w:top w:val="nil"/>
              <w:left w:val="nil"/>
              <w:bottom w:val="nil"/>
              <w:right w:val="nil"/>
            </w:tcBorders>
          </w:tcPr>
          <w:p w:rsidR="00310D28" w:rsidRDefault="00310D28">
            <w:pPr>
              <w:pStyle w:val="ConsPlusNormal"/>
            </w:pPr>
            <w:r>
              <w:t>регистрационно-учетная форма</w:t>
            </w:r>
          </w:p>
        </w:tc>
        <w:tc>
          <w:tcPr>
            <w:tcW w:w="1360" w:type="dxa"/>
            <w:tcBorders>
              <w:top w:val="nil"/>
              <w:left w:val="nil"/>
              <w:bottom w:val="nil"/>
              <w:right w:val="nil"/>
            </w:tcBorders>
          </w:tcPr>
          <w:p w:rsidR="00310D28" w:rsidRDefault="00310D28">
            <w:pPr>
              <w:pStyle w:val="ConsPlusNormal"/>
              <w:jc w:val="right"/>
            </w:pPr>
            <w:r>
              <w:t>86</w:t>
            </w:r>
          </w:p>
        </w:tc>
      </w:tr>
      <w:tr w:rsidR="00310D28">
        <w:tc>
          <w:tcPr>
            <w:tcW w:w="7710" w:type="dxa"/>
            <w:tcBorders>
              <w:top w:val="nil"/>
              <w:left w:val="nil"/>
              <w:bottom w:val="nil"/>
              <w:right w:val="nil"/>
            </w:tcBorders>
          </w:tcPr>
          <w:p w:rsidR="00310D28" w:rsidRDefault="00310D28">
            <w:pPr>
              <w:pStyle w:val="ConsPlusNormal"/>
            </w:pPr>
            <w:r>
              <w:lastRenderedPageBreak/>
              <w:t>регистрационный номер документа; регистрационный индекс документа</w:t>
            </w:r>
          </w:p>
        </w:tc>
        <w:tc>
          <w:tcPr>
            <w:tcW w:w="1360" w:type="dxa"/>
            <w:tcBorders>
              <w:top w:val="nil"/>
              <w:left w:val="nil"/>
              <w:bottom w:val="nil"/>
              <w:right w:val="nil"/>
            </w:tcBorders>
          </w:tcPr>
          <w:p w:rsidR="00310D28" w:rsidRDefault="00310D28">
            <w:pPr>
              <w:pStyle w:val="ConsPlusNormal"/>
              <w:jc w:val="right"/>
            </w:pPr>
            <w:r>
              <w:t>85</w:t>
            </w:r>
          </w:p>
        </w:tc>
      </w:tr>
      <w:tr w:rsidR="00310D28">
        <w:tc>
          <w:tcPr>
            <w:tcW w:w="7710" w:type="dxa"/>
            <w:tcBorders>
              <w:top w:val="nil"/>
              <w:left w:val="nil"/>
              <w:bottom w:val="nil"/>
              <w:right w:val="nil"/>
            </w:tcBorders>
          </w:tcPr>
          <w:p w:rsidR="00310D28" w:rsidRDefault="00310D28">
            <w:pPr>
              <w:pStyle w:val="ConsPlusNormal"/>
            </w:pPr>
            <w:r>
              <w:t>регистрация документа</w:t>
            </w:r>
          </w:p>
        </w:tc>
        <w:tc>
          <w:tcPr>
            <w:tcW w:w="1360" w:type="dxa"/>
            <w:tcBorders>
              <w:top w:val="nil"/>
              <w:left w:val="nil"/>
              <w:bottom w:val="nil"/>
              <w:right w:val="nil"/>
            </w:tcBorders>
          </w:tcPr>
          <w:p w:rsidR="00310D28" w:rsidRDefault="00310D28">
            <w:pPr>
              <w:pStyle w:val="ConsPlusNormal"/>
              <w:jc w:val="right"/>
            </w:pPr>
            <w:r>
              <w:t>84</w:t>
            </w:r>
          </w:p>
        </w:tc>
      </w:tr>
      <w:tr w:rsidR="00310D28">
        <w:tc>
          <w:tcPr>
            <w:tcW w:w="7710" w:type="dxa"/>
            <w:tcBorders>
              <w:top w:val="nil"/>
              <w:left w:val="nil"/>
              <w:bottom w:val="nil"/>
              <w:right w:val="nil"/>
            </w:tcBorders>
          </w:tcPr>
          <w:p w:rsidR="00310D28" w:rsidRDefault="00310D28">
            <w:pPr>
              <w:pStyle w:val="ConsPlusNormal"/>
            </w:pPr>
            <w:r>
              <w:t>режим хранения архивных документов</w:t>
            </w:r>
          </w:p>
        </w:tc>
        <w:tc>
          <w:tcPr>
            <w:tcW w:w="1360" w:type="dxa"/>
            <w:tcBorders>
              <w:top w:val="nil"/>
              <w:left w:val="nil"/>
              <w:bottom w:val="nil"/>
              <w:right w:val="nil"/>
            </w:tcBorders>
          </w:tcPr>
          <w:p w:rsidR="00310D28" w:rsidRDefault="00310D28">
            <w:pPr>
              <w:pStyle w:val="ConsPlusNormal"/>
              <w:jc w:val="right"/>
            </w:pPr>
            <w:r>
              <w:t>119</w:t>
            </w:r>
          </w:p>
        </w:tc>
      </w:tr>
      <w:tr w:rsidR="00310D28">
        <w:tc>
          <w:tcPr>
            <w:tcW w:w="7710" w:type="dxa"/>
            <w:tcBorders>
              <w:top w:val="nil"/>
              <w:left w:val="nil"/>
              <w:bottom w:val="nil"/>
              <w:right w:val="nil"/>
            </w:tcBorders>
          </w:tcPr>
          <w:p w:rsidR="00310D28" w:rsidRDefault="00310D28">
            <w:pPr>
              <w:pStyle w:val="ConsPlusNormal"/>
            </w:pPr>
            <w:r>
              <w:t>резолюция</w:t>
            </w:r>
          </w:p>
        </w:tc>
        <w:tc>
          <w:tcPr>
            <w:tcW w:w="1360" w:type="dxa"/>
            <w:tcBorders>
              <w:top w:val="nil"/>
              <w:left w:val="nil"/>
              <w:bottom w:val="nil"/>
              <w:right w:val="nil"/>
            </w:tcBorders>
          </w:tcPr>
          <w:p w:rsidR="00310D28" w:rsidRDefault="00310D28">
            <w:pPr>
              <w:pStyle w:val="ConsPlusNormal"/>
              <w:jc w:val="right"/>
            </w:pPr>
            <w:r>
              <w:t>65</w:t>
            </w:r>
          </w:p>
        </w:tc>
      </w:tr>
      <w:tr w:rsidR="00310D28">
        <w:tc>
          <w:tcPr>
            <w:tcW w:w="7710" w:type="dxa"/>
            <w:tcBorders>
              <w:top w:val="nil"/>
              <w:left w:val="nil"/>
              <w:bottom w:val="nil"/>
              <w:right w:val="nil"/>
            </w:tcBorders>
          </w:tcPr>
          <w:p w:rsidR="00310D28" w:rsidRDefault="00310D28">
            <w:pPr>
              <w:pStyle w:val="ConsPlusNormal"/>
            </w:pPr>
            <w:r>
              <w:t>реквизит документа</w:t>
            </w:r>
          </w:p>
        </w:tc>
        <w:tc>
          <w:tcPr>
            <w:tcW w:w="1360" w:type="dxa"/>
            <w:tcBorders>
              <w:top w:val="nil"/>
              <w:left w:val="nil"/>
              <w:bottom w:val="nil"/>
              <w:right w:val="nil"/>
            </w:tcBorders>
          </w:tcPr>
          <w:p w:rsidR="00310D28" w:rsidRDefault="00310D28">
            <w:pPr>
              <w:pStyle w:val="ConsPlusNormal"/>
              <w:jc w:val="right"/>
            </w:pPr>
            <w:r>
              <w:t>36</w:t>
            </w:r>
          </w:p>
        </w:tc>
      </w:tr>
      <w:tr w:rsidR="00310D28">
        <w:tc>
          <w:tcPr>
            <w:tcW w:w="7710" w:type="dxa"/>
            <w:tcBorders>
              <w:top w:val="nil"/>
              <w:left w:val="nil"/>
              <w:bottom w:val="nil"/>
              <w:right w:val="nil"/>
            </w:tcBorders>
            <w:vAlign w:val="center"/>
          </w:tcPr>
          <w:p w:rsidR="00310D28" w:rsidRDefault="00310D28">
            <w:pPr>
              <w:pStyle w:val="ConsPlusNormal"/>
            </w:pPr>
            <w:r>
              <w:t>реставрация архивного документа</w:t>
            </w:r>
          </w:p>
        </w:tc>
        <w:tc>
          <w:tcPr>
            <w:tcW w:w="1360" w:type="dxa"/>
            <w:tcBorders>
              <w:top w:val="nil"/>
              <w:left w:val="nil"/>
              <w:bottom w:val="nil"/>
              <w:right w:val="nil"/>
            </w:tcBorders>
          </w:tcPr>
          <w:p w:rsidR="00310D28" w:rsidRDefault="00310D28">
            <w:pPr>
              <w:pStyle w:val="ConsPlusNormal"/>
              <w:jc w:val="right"/>
            </w:pPr>
            <w:r>
              <w:t>120</w:t>
            </w:r>
          </w:p>
        </w:tc>
      </w:tr>
      <w:tr w:rsidR="00310D28">
        <w:tc>
          <w:tcPr>
            <w:tcW w:w="7710" w:type="dxa"/>
            <w:tcBorders>
              <w:top w:val="nil"/>
              <w:left w:val="nil"/>
              <w:bottom w:val="nil"/>
              <w:right w:val="nil"/>
            </w:tcBorders>
          </w:tcPr>
          <w:p w:rsidR="00310D28" w:rsidRDefault="00310D28">
            <w:pPr>
              <w:pStyle w:val="ConsPlusNormal"/>
            </w:pPr>
            <w:r>
              <w:t>система документации</w:t>
            </w:r>
          </w:p>
        </w:tc>
        <w:tc>
          <w:tcPr>
            <w:tcW w:w="1360" w:type="dxa"/>
            <w:tcBorders>
              <w:top w:val="nil"/>
              <w:left w:val="nil"/>
              <w:bottom w:val="nil"/>
              <w:right w:val="nil"/>
            </w:tcBorders>
          </w:tcPr>
          <w:p w:rsidR="00310D28" w:rsidRDefault="00310D28">
            <w:pPr>
              <w:pStyle w:val="ConsPlusNormal"/>
              <w:jc w:val="right"/>
            </w:pPr>
            <w:r>
              <w:t>46</w:t>
            </w:r>
          </w:p>
        </w:tc>
      </w:tr>
      <w:tr w:rsidR="00310D28">
        <w:tc>
          <w:tcPr>
            <w:tcW w:w="7710" w:type="dxa"/>
            <w:tcBorders>
              <w:top w:val="nil"/>
              <w:left w:val="nil"/>
              <w:bottom w:val="nil"/>
              <w:right w:val="nil"/>
            </w:tcBorders>
            <w:vAlign w:val="center"/>
          </w:tcPr>
          <w:p w:rsidR="00310D28" w:rsidRDefault="00310D28">
            <w:pPr>
              <w:pStyle w:val="ConsPlusNormal"/>
            </w:pPr>
            <w:r>
              <w:t>система научно-справочного аппарата к документам архива</w:t>
            </w:r>
          </w:p>
        </w:tc>
        <w:tc>
          <w:tcPr>
            <w:tcW w:w="1360" w:type="dxa"/>
            <w:tcBorders>
              <w:top w:val="nil"/>
              <w:left w:val="nil"/>
              <w:bottom w:val="nil"/>
              <w:right w:val="nil"/>
            </w:tcBorders>
          </w:tcPr>
          <w:p w:rsidR="00310D28" w:rsidRDefault="00310D28">
            <w:pPr>
              <w:pStyle w:val="ConsPlusNormal"/>
              <w:jc w:val="right"/>
            </w:pPr>
            <w:r>
              <w:t>162</w:t>
            </w:r>
          </w:p>
        </w:tc>
      </w:tr>
      <w:tr w:rsidR="00310D28">
        <w:tc>
          <w:tcPr>
            <w:tcW w:w="7710" w:type="dxa"/>
            <w:tcBorders>
              <w:top w:val="nil"/>
              <w:left w:val="nil"/>
              <w:bottom w:val="nil"/>
              <w:right w:val="nil"/>
            </w:tcBorders>
          </w:tcPr>
          <w:p w:rsidR="00310D28" w:rsidRDefault="00310D28">
            <w:pPr>
              <w:pStyle w:val="ConsPlusNormal"/>
            </w:pPr>
            <w:r>
              <w:t>служба делопроизводства</w:t>
            </w:r>
          </w:p>
        </w:tc>
        <w:tc>
          <w:tcPr>
            <w:tcW w:w="1360" w:type="dxa"/>
            <w:tcBorders>
              <w:top w:val="nil"/>
              <w:left w:val="nil"/>
              <w:bottom w:val="nil"/>
              <w:right w:val="nil"/>
            </w:tcBorders>
          </w:tcPr>
          <w:p w:rsidR="00310D28" w:rsidRDefault="00310D28">
            <w:pPr>
              <w:pStyle w:val="ConsPlusNormal"/>
              <w:jc w:val="right"/>
            </w:pPr>
            <w:r>
              <w:t>5</w:t>
            </w:r>
          </w:p>
        </w:tc>
      </w:tr>
      <w:tr w:rsidR="00310D28">
        <w:tc>
          <w:tcPr>
            <w:tcW w:w="7710" w:type="dxa"/>
            <w:tcBorders>
              <w:top w:val="nil"/>
              <w:left w:val="nil"/>
              <w:bottom w:val="nil"/>
              <w:right w:val="nil"/>
            </w:tcBorders>
          </w:tcPr>
          <w:p w:rsidR="00310D28" w:rsidRDefault="00310D28">
            <w:pPr>
              <w:pStyle w:val="ConsPlusNormal"/>
            </w:pPr>
            <w:r>
              <w:t>собственник архивных документов</w:t>
            </w:r>
          </w:p>
        </w:tc>
        <w:tc>
          <w:tcPr>
            <w:tcW w:w="1360" w:type="dxa"/>
            <w:tcBorders>
              <w:top w:val="nil"/>
              <w:left w:val="nil"/>
              <w:bottom w:val="nil"/>
              <w:right w:val="nil"/>
            </w:tcBorders>
          </w:tcPr>
          <w:p w:rsidR="00310D28" w:rsidRDefault="00310D28">
            <w:pPr>
              <w:pStyle w:val="ConsPlusNormal"/>
              <w:jc w:val="right"/>
            </w:pPr>
            <w:r>
              <w:t>155</w:t>
            </w:r>
          </w:p>
        </w:tc>
      </w:tr>
      <w:tr w:rsidR="00310D28">
        <w:tc>
          <w:tcPr>
            <w:tcW w:w="7710" w:type="dxa"/>
            <w:tcBorders>
              <w:top w:val="nil"/>
              <w:left w:val="nil"/>
              <w:bottom w:val="nil"/>
              <w:right w:val="nil"/>
            </w:tcBorders>
          </w:tcPr>
          <w:p w:rsidR="00310D28" w:rsidRDefault="00310D28">
            <w:pPr>
              <w:pStyle w:val="ConsPlusNormal"/>
            </w:pPr>
            <w:r>
              <w:t>согласование документа; визирование</w:t>
            </w:r>
          </w:p>
        </w:tc>
        <w:tc>
          <w:tcPr>
            <w:tcW w:w="1360" w:type="dxa"/>
            <w:tcBorders>
              <w:top w:val="nil"/>
              <w:left w:val="nil"/>
              <w:bottom w:val="nil"/>
              <w:right w:val="nil"/>
            </w:tcBorders>
          </w:tcPr>
          <w:p w:rsidR="00310D28" w:rsidRDefault="00310D28">
            <w:pPr>
              <w:pStyle w:val="ConsPlusNormal"/>
              <w:jc w:val="right"/>
            </w:pPr>
            <w:r>
              <w:t>53</w:t>
            </w:r>
          </w:p>
        </w:tc>
      </w:tr>
      <w:tr w:rsidR="00310D28">
        <w:tc>
          <w:tcPr>
            <w:tcW w:w="7710" w:type="dxa"/>
            <w:tcBorders>
              <w:top w:val="nil"/>
              <w:left w:val="nil"/>
              <w:bottom w:val="nil"/>
              <w:right w:val="nil"/>
            </w:tcBorders>
          </w:tcPr>
          <w:p w:rsidR="00310D28" w:rsidRDefault="00310D28">
            <w:pPr>
              <w:pStyle w:val="ConsPlusNormal"/>
            </w:pPr>
            <w:r>
              <w:t>список фондов</w:t>
            </w:r>
          </w:p>
        </w:tc>
        <w:tc>
          <w:tcPr>
            <w:tcW w:w="1360" w:type="dxa"/>
            <w:tcBorders>
              <w:top w:val="nil"/>
              <w:left w:val="nil"/>
              <w:bottom w:val="nil"/>
              <w:right w:val="nil"/>
            </w:tcBorders>
          </w:tcPr>
          <w:p w:rsidR="00310D28" w:rsidRDefault="00310D28">
            <w:pPr>
              <w:pStyle w:val="ConsPlusNormal"/>
              <w:jc w:val="right"/>
            </w:pPr>
            <w:r>
              <w:t>132</w:t>
            </w:r>
          </w:p>
        </w:tc>
      </w:tr>
      <w:tr w:rsidR="00310D28">
        <w:tc>
          <w:tcPr>
            <w:tcW w:w="7710" w:type="dxa"/>
            <w:tcBorders>
              <w:top w:val="nil"/>
              <w:left w:val="nil"/>
              <w:bottom w:val="nil"/>
              <w:right w:val="nil"/>
            </w:tcBorders>
          </w:tcPr>
          <w:p w:rsidR="00310D28" w:rsidRDefault="00310D28">
            <w:pPr>
              <w:pStyle w:val="ConsPlusNormal"/>
            </w:pPr>
            <w:r>
              <w:t>средства документирования</w:t>
            </w:r>
          </w:p>
        </w:tc>
        <w:tc>
          <w:tcPr>
            <w:tcW w:w="1360" w:type="dxa"/>
            <w:tcBorders>
              <w:top w:val="nil"/>
              <w:left w:val="nil"/>
              <w:bottom w:val="nil"/>
              <w:right w:val="nil"/>
            </w:tcBorders>
          </w:tcPr>
          <w:p w:rsidR="00310D28" w:rsidRDefault="00310D28">
            <w:pPr>
              <w:pStyle w:val="ConsPlusNormal"/>
              <w:jc w:val="right"/>
            </w:pPr>
            <w:r>
              <w:t>45</w:t>
            </w:r>
          </w:p>
        </w:tc>
      </w:tr>
      <w:tr w:rsidR="00310D28">
        <w:tc>
          <w:tcPr>
            <w:tcW w:w="7710" w:type="dxa"/>
            <w:tcBorders>
              <w:top w:val="nil"/>
              <w:left w:val="nil"/>
              <w:bottom w:val="nil"/>
              <w:right w:val="nil"/>
            </w:tcBorders>
          </w:tcPr>
          <w:p w:rsidR="00310D28" w:rsidRDefault="00310D28">
            <w:pPr>
              <w:pStyle w:val="ConsPlusNormal"/>
            </w:pPr>
            <w:r>
              <w:t>срок хранения документов</w:t>
            </w:r>
          </w:p>
        </w:tc>
        <w:tc>
          <w:tcPr>
            <w:tcW w:w="1360" w:type="dxa"/>
            <w:tcBorders>
              <w:top w:val="nil"/>
              <w:left w:val="nil"/>
              <w:bottom w:val="nil"/>
              <w:right w:val="nil"/>
            </w:tcBorders>
          </w:tcPr>
          <w:p w:rsidR="00310D28" w:rsidRDefault="00310D28">
            <w:pPr>
              <w:pStyle w:val="ConsPlusNormal"/>
              <w:jc w:val="right"/>
            </w:pPr>
            <w:r>
              <w:t>40</w:t>
            </w:r>
          </w:p>
        </w:tc>
      </w:tr>
      <w:tr w:rsidR="00310D28">
        <w:tc>
          <w:tcPr>
            <w:tcW w:w="7710" w:type="dxa"/>
            <w:tcBorders>
              <w:top w:val="nil"/>
              <w:left w:val="nil"/>
              <w:bottom w:val="nil"/>
              <w:right w:val="nil"/>
            </w:tcBorders>
            <w:vAlign w:val="center"/>
          </w:tcPr>
          <w:p w:rsidR="00310D28" w:rsidRDefault="00310D28">
            <w:pPr>
              <w:pStyle w:val="ConsPlusNormal"/>
            </w:pPr>
            <w:r>
              <w:t>старение документа</w:t>
            </w:r>
          </w:p>
        </w:tc>
        <w:tc>
          <w:tcPr>
            <w:tcW w:w="1360" w:type="dxa"/>
            <w:tcBorders>
              <w:top w:val="nil"/>
              <w:left w:val="nil"/>
              <w:bottom w:val="nil"/>
              <w:right w:val="nil"/>
            </w:tcBorders>
          </w:tcPr>
          <w:p w:rsidR="00310D28" w:rsidRDefault="00310D28">
            <w:pPr>
              <w:pStyle w:val="ConsPlusNormal"/>
              <w:jc w:val="right"/>
            </w:pPr>
            <w:r>
              <w:t>122</w:t>
            </w:r>
          </w:p>
        </w:tc>
      </w:tr>
      <w:tr w:rsidR="00310D28">
        <w:tc>
          <w:tcPr>
            <w:tcW w:w="7710" w:type="dxa"/>
            <w:tcBorders>
              <w:top w:val="nil"/>
              <w:left w:val="nil"/>
              <w:bottom w:val="nil"/>
              <w:right w:val="nil"/>
            </w:tcBorders>
          </w:tcPr>
          <w:p w:rsidR="00310D28" w:rsidRDefault="00310D28">
            <w:pPr>
              <w:pStyle w:val="ConsPlusNormal"/>
            </w:pPr>
            <w:r>
              <w:t>страховая копия архивного документа</w:t>
            </w:r>
          </w:p>
        </w:tc>
        <w:tc>
          <w:tcPr>
            <w:tcW w:w="1360" w:type="dxa"/>
            <w:tcBorders>
              <w:top w:val="nil"/>
              <w:left w:val="nil"/>
              <w:bottom w:val="nil"/>
              <w:right w:val="nil"/>
            </w:tcBorders>
          </w:tcPr>
          <w:p w:rsidR="00310D28" w:rsidRDefault="00310D28">
            <w:pPr>
              <w:pStyle w:val="ConsPlusNormal"/>
              <w:jc w:val="right"/>
            </w:pPr>
            <w:r>
              <w:t>123</w:t>
            </w:r>
          </w:p>
        </w:tc>
      </w:tr>
      <w:tr w:rsidR="00310D28">
        <w:tc>
          <w:tcPr>
            <w:tcW w:w="7710" w:type="dxa"/>
            <w:tcBorders>
              <w:top w:val="nil"/>
              <w:left w:val="nil"/>
              <w:bottom w:val="nil"/>
              <w:right w:val="nil"/>
            </w:tcBorders>
          </w:tcPr>
          <w:p w:rsidR="00310D28" w:rsidRDefault="00310D28">
            <w:pPr>
              <w:pStyle w:val="ConsPlusNormal"/>
            </w:pPr>
            <w:r>
              <w:t>страховой фонд архивных документов</w:t>
            </w:r>
          </w:p>
        </w:tc>
        <w:tc>
          <w:tcPr>
            <w:tcW w:w="1360" w:type="dxa"/>
            <w:tcBorders>
              <w:top w:val="nil"/>
              <w:left w:val="nil"/>
              <w:bottom w:val="nil"/>
              <w:right w:val="nil"/>
            </w:tcBorders>
          </w:tcPr>
          <w:p w:rsidR="00310D28" w:rsidRDefault="00310D28">
            <w:pPr>
              <w:pStyle w:val="ConsPlusNormal"/>
              <w:jc w:val="right"/>
            </w:pPr>
            <w:r>
              <w:t>124</w:t>
            </w:r>
          </w:p>
        </w:tc>
      </w:tr>
      <w:tr w:rsidR="00310D28">
        <w:tc>
          <w:tcPr>
            <w:tcW w:w="7710" w:type="dxa"/>
            <w:tcBorders>
              <w:top w:val="nil"/>
              <w:left w:val="nil"/>
              <w:bottom w:val="nil"/>
              <w:right w:val="nil"/>
            </w:tcBorders>
          </w:tcPr>
          <w:p w:rsidR="00310D28" w:rsidRDefault="00310D28">
            <w:pPr>
              <w:pStyle w:val="ConsPlusNormal"/>
            </w:pPr>
            <w:r>
              <w:t>табель унифицированных форм документов</w:t>
            </w:r>
          </w:p>
        </w:tc>
        <w:tc>
          <w:tcPr>
            <w:tcW w:w="1360" w:type="dxa"/>
            <w:tcBorders>
              <w:top w:val="nil"/>
              <w:left w:val="nil"/>
              <w:bottom w:val="nil"/>
              <w:right w:val="nil"/>
            </w:tcBorders>
          </w:tcPr>
          <w:p w:rsidR="00310D28" w:rsidRDefault="00310D28">
            <w:pPr>
              <w:pStyle w:val="ConsPlusNormal"/>
              <w:jc w:val="right"/>
            </w:pPr>
            <w:r>
              <w:t>50</w:t>
            </w:r>
          </w:p>
        </w:tc>
      </w:tr>
      <w:tr w:rsidR="00310D28">
        <w:tc>
          <w:tcPr>
            <w:tcW w:w="7710" w:type="dxa"/>
            <w:tcBorders>
              <w:top w:val="nil"/>
              <w:left w:val="nil"/>
              <w:bottom w:val="nil"/>
              <w:right w:val="nil"/>
            </w:tcBorders>
            <w:vAlign w:val="center"/>
          </w:tcPr>
          <w:p w:rsidR="00310D28" w:rsidRDefault="00310D28">
            <w:pPr>
              <w:pStyle w:val="ConsPlusNormal"/>
            </w:pPr>
            <w:r>
              <w:t>текст документа</w:t>
            </w:r>
          </w:p>
        </w:tc>
        <w:tc>
          <w:tcPr>
            <w:tcW w:w="1360" w:type="dxa"/>
            <w:tcBorders>
              <w:top w:val="nil"/>
              <w:left w:val="nil"/>
              <w:bottom w:val="nil"/>
              <w:right w:val="nil"/>
            </w:tcBorders>
          </w:tcPr>
          <w:p w:rsidR="00310D28" w:rsidRDefault="00310D28">
            <w:pPr>
              <w:pStyle w:val="ConsPlusNormal"/>
              <w:jc w:val="right"/>
            </w:pPr>
            <w:r>
              <w:t>66</w:t>
            </w:r>
          </w:p>
        </w:tc>
      </w:tr>
      <w:tr w:rsidR="00310D28">
        <w:tc>
          <w:tcPr>
            <w:tcW w:w="7710" w:type="dxa"/>
            <w:tcBorders>
              <w:top w:val="nil"/>
              <w:left w:val="nil"/>
              <w:bottom w:val="nil"/>
              <w:right w:val="nil"/>
            </w:tcBorders>
          </w:tcPr>
          <w:p w:rsidR="00310D28" w:rsidRDefault="00310D28">
            <w:pPr>
              <w:pStyle w:val="ConsPlusNormal"/>
            </w:pPr>
            <w:r>
              <w:t>текстовой документ</w:t>
            </w:r>
          </w:p>
        </w:tc>
        <w:tc>
          <w:tcPr>
            <w:tcW w:w="1360" w:type="dxa"/>
            <w:tcBorders>
              <w:top w:val="nil"/>
              <w:left w:val="nil"/>
              <w:bottom w:val="nil"/>
              <w:right w:val="nil"/>
            </w:tcBorders>
          </w:tcPr>
          <w:p w:rsidR="00310D28" w:rsidRDefault="00310D28">
            <w:pPr>
              <w:pStyle w:val="ConsPlusNormal"/>
              <w:jc w:val="right"/>
            </w:pPr>
            <w:r>
              <w:t>28</w:t>
            </w:r>
          </w:p>
        </w:tc>
      </w:tr>
      <w:tr w:rsidR="00310D28">
        <w:tc>
          <w:tcPr>
            <w:tcW w:w="7710" w:type="dxa"/>
            <w:tcBorders>
              <w:top w:val="nil"/>
              <w:left w:val="nil"/>
              <w:bottom w:val="nil"/>
              <w:right w:val="nil"/>
            </w:tcBorders>
          </w:tcPr>
          <w:p w:rsidR="00310D28" w:rsidRDefault="00310D28">
            <w:pPr>
              <w:pStyle w:val="ConsPlusNormal"/>
            </w:pPr>
            <w:r>
              <w:t>тематический обзор архивных документов</w:t>
            </w:r>
          </w:p>
        </w:tc>
        <w:tc>
          <w:tcPr>
            <w:tcW w:w="1360" w:type="dxa"/>
            <w:tcBorders>
              <w:top w:val="nil"/>
              <w:left w:val="nil"/>
              <w:bottom w:val="nil"/>
              <w:right w:val="nil"/>
            </w:tcBorders>
          </w:tcPr>
          <w:p w:rsidR="00310D28" w:rsidRDefault="00310D28">
            <w:pPr>
              <w:pStyle w:val="ConsPlusNormal"/>
              <w:jc w:val="right"/>
            </w:pPr>
            <w:r>
              <w:t>169</w:t>
            </w:r>
          </w:p>
        </w:tc>
      </w:tr>
      <w:tr w:rsidR="00310D28">
        <w:tc>
          <w:tcPr>
            <w:tcW w:w="7710" w:type="dxa"/>
            <w:tcBorders>
              <w:top w:val="nil"/>
              <w:left w:val="nil"/>
              <w:bottom w:val="nil"/>
              <w:right w:val="nil"/>
            </w:tcBorders>
          </w:tcPr>
          <w:p w:rsidR="00310D28" w:rsidRDefault="00310D28">
            <w:pPr>
              <w:pStyle w:val="ConsPlusNormal"/>
            </w:pPr>
            <w:r>
              <w:t>типовой срок исполнения документа</w:t>
            </w:r>
          </w:p>
        </w:tc>
        <w:tc>
          <w:tcPr>
            <w:tcW w:w="1360" w:type="dxa"/>
            <w:tcBorders>
              <w:top w:val="nil"/>
              <w:left w:val="nil"/>
              <w:bottom w:val="nil"/>
              <w:right w:val="nil"/>
            </w:tcBorders>
          </w:tcPr>
          <w:p w:rsidR="00310D28" w:rsidRDefault="00310D28">
            <w:pPr>
              <w:pStyle w:val="ConsPlusNormal"/>
              <w:jc w:val="right"/>
            </w:pPr>
            <w:r>
              <w:t>89</w:t>
            </w:r>
          </w:p>
        </w:tc>
      </w:tr>
      <w:tr w:rsidR="00310D28">
        <w:tc>
          <w:tcPr>
            <w:tcW w:w="7710" w:type="dxa"/>
            <w:tcBorders>
              <w:top w:val="nil"/>
              <w:left w:val="nil"/>
              <w:bottom w:val="nil"/>
              <w:right w:val="nil"/>
            </w:tcBorders>
          </w:tcPr>
          <w:p w:rsidR="00310D28" w:rsidRDefault="00310D28">
            <w:pPr>
              <w:pStyle w:val="ConsPlusNormal"/>
            </w:pPr>
            <w:r>
              <w:t>топографический указатель</w:t>
            </w:r>
          </w:p>
        </w:tc>
        <w:tc>
          <w:tcPr>
            <w:tcW w:w="1360" w:type="dxa"/>
            <w:tcBorders>
              <w:top w:val="nil"/>
              <w:left w:val="nil"/>
              <w:bottom w:val="nil"/>
              <w:right w:val="nil"/>
            </w:tcBorders>
          </w:tcPr>
          <w:p w:rsidR="00310D28" w:rsidRDefault="00310D28">
            <w:pPr>
              <w:pStyle w:val="ConsPlusNormal"/>
              <w:jc w:val="right"/>
            </w:pPr>
            <w:r>
              <w:t>136</w:t>
            </w:r>
          </w:p>
        </w:tc>
      </w:tr>
      <w:tr w:rsidR="00310D28">
        <w:tc>
          <w:tcPr>
            <w:tcW w:w="7710" w:type="dxa"/>
            <w:tcBorders>
              <w:top w:val="nil"/>
              <w:left w:val="nil"/>
              <w:bottom w:val="nil"/>
              <w:right w:val="nil"/>
            </w:tcBorders>
          </w:tcPr>
          <w:p w:rsidR="00310D28" w:rsidRDefault="00310D28">
            <w:pPr>
              <w:pStyle w:val="ConsPlusNormal"/>
            </w:pPr>
            <w:r>
              <w:t>уникальный документ</w:t>
            </w:r>
          </w:p>
        </w:tc>
        <w:tc>
          <w:tcPr>
            <w:tcW w:w="1360" w:type="dxa"/>
            <w:tcBorders>
              <w:top w:val="nil"/>
              <w:left w:val="nil"/>
              <w:bottom w:val="nil"/>
              <w:right w:val="nil"/>
            </w:tcBorders>
          </w:tcPr>
          <w:p w:rsidR="00310D28" w:rsidRDefault="00310D28">
            <w:pPr>
              <w:pStyle w:val="ConsPlusNormal"/>
              <w:jc w:val="right"/>
            </w:pPr>
            <w:r>
              <w:t>146</w:t>
            </w:r>
          </w:p>
        </w:tc>
      </w:tr>
      <w:tr w:rsidR="00310D28">
        <w:tc>
          <w:tcPr>
            <w:tcW w:w="7710" w:type="dxa"/>
            <w:tcBorders>
              <w:top w:val="nil"/>
              <w:left w:val="nil"/>
              <w:bottom w:val="nil"/>
              <w:right w:val="nil"/>
            </w:tcBorders>
          </w:tcPr>
          <w:p w:rsidR="00310D28" w:rsidRDefault="00310D28">
            <w:pPr>
              <w:pStyle w:val="ConsPlusNormal"/>
            </w:pPr>
            <w:r>
              <w:t>унифицированная форма документа</w:t>
            </w:r>
          </w:p>
        </w:tc>
        <w:tc>
          <w:tcPr>
            <w:tcW w:w="1360" w:type="dxa"/>
            <w:tcBorders>
              <w:top w:val="nil"/>
              <w:left w:val="nil"/>
              <w:bottom w:val="nil"/>
              <w:right w:val="nil"/>
            </w:tcBorders>
          </w:tcPr>
          <w:p w:rsidR="00310D28" w:rsidRDefault="00310D28">
            <w:pPr>
              <w:pStyle w:val="ConsPlusNormal"/>
              <w:jc w:val="right"/>
            </w:pPr>
            <w:r>
              <w:t>49</w:t>
            </w:r>
          </w:p>
        </w:tc>
      </w:tr>
      <w:tr w:rsidR="00310D28">
        <w:tc>
          <w:tcPr>
            <w:tcW w:w="7710" w:type="dxa"/>
            <w:tcBorders>
              <w:top w:val="nil"/>
              <w:left w:val="nil"/>
              <w:bottom w:val="nil"/>
              <w:right w:val="nil"/>
            </w:tcBorders>
          </w:tcPr>
          <w:p w:rsidR="00310D28" w:rsidRDefault="00310D28">
            <w:pPr>
              <w:pStyle w:val="ConsPlusNormal"/>
            </w:pPr>
            <w:r>
              <w:t>уничтожение документов</w:t>
            </w:r>
          </w:p>
        </w:tc>
        <w:tc>
          <w:tcPr>
            <w:tcW w:w="1360" w:type="dxa"/>
            <w:tcBorders>
              <w:top w:val="nil"/>
              <w:left w:val="nil"/>
              <w:bottom w:val="nil"/>
              <w:right w:val="nil"/>
            </w:tcBorders>
          </w:tcPr>
          <w:p w:rsidR="00310D28" w:rsidRDefault="00310D28">
            <w:pPr>
              <w:pStyle w:val="ConsPlusNormal"/>
              <w:jc w:val="right"/>
            </w:pPr>
            <w:r>
              <w:t>105</w:t>
            </w:r>
          </w:p>
        </w:tc>
      </w:tr>
      <w:tr w:rsidR="00310D28">
        <w:tc>
          <w:tcPr>
            <w:tcW w:w="7710" w:type="dxa"/>
            <w:tcBorders>
              <w:top w:val="nil"/>
              <w:left w:val="nil"/>
              <w:bottom w:val="nil"/>
              <w:right w:val="nil"/>
            </w:tcBorders>
          </w:tcPr>
          <w:p w:rsidR="00310D28" w:rsidRDefault="00310D28">
            <w:pPr>
              <w:pStyle w:val="ConsPlusNormal"/>
            </w:pPr>
            <w:r>
              <w:t>упорядочение архивных документов</w:t>
            </w:r>
          </w:p>
        </w:tc>
        <w:tc>
          <w:tcPr>
            <w:tcW w:w="1360" w:type="dxa"/>
            <w:tcBorders>
              <w:top w:val="nil"/>
              <w:left w:val="nil"/>
              <w:bottom w:val="nil"/>
              <w:right w:val="nil"/>
            </w:tcBorders>
          </w:tcPr>
          <w:p w:rsidR="00310D28" w:rsidRDefault="00310D28">
            <w:pPr>
              <w:pStyle w:val="ConsPlusNormal"/>
              <w:jc w:val="right"/>
            </w:pPr>
            <w:r>
              <w:t>147</w:t>
            </w:r>
          </w:p>
        </w:tc>
      </w:tr>
      <w:tr w:rsidR="00310D28">
        <w:tc>
          <w:tcPr>
            <w:tcW w:w="7710" w:type="dxa"/>
            <w:tcBorders>
              <w:top w:val="nil"/>
              <w:left w:val="nil"/>
              <w:bottom w:val="nil"/>
              <w:right w:val="nil"/>
            </w:tcBorders>
          </w:tcPr>
          <w:p w:rsidR="00310D28" w:rsidRDefault="00310D28">
            <w:pPr>
              <w:pStyle w:val="ConsPlusNormal"/>
            </w:pPr>
            <w:r>
              <w:t>управление документами</w:t>
            </w:r>
          </w:p>
        </w:tc>
        <w:tc>
          <w:tcPr>
            <w:tcW w:w="1360" w:type="dxa"/>
            <w:tcBorders>
              <w:top w:val="nil"/>
              <w:left w:val="nil"/>
              <w:bottom w:val="nil"/>
              <w:right w:val="nil"/>
            </w:tcBorders>
          </w:tcPr>
          <w:p w:rsidR="00310D28" w:rsidRDefault="00310D28">
            <w:pPr>
              <w:pStyle w:val="ConsPlusNormal"/>
              <w:jc w:val="right"/>
            </w:pPr>
            <w:r>
              <w:t>3</w:t>
            </w:r>
          </w:p>
        </w:tc>
      </w:tr>
      <w:tr w:rsidR="00310D28">
        <w:tc>
          <w:tcPr>
            <w:tcW w:w="7710" w:type="dxa"/>
            <w:tcBorders>
              <w:top w:val="nil"/>
              <w:left w:val="nil"/>
              <w:bottom w:val="nil"/>
              <w:right w:val="nil"/>
            </w:tcBorders>
            <w:vAlign w:val="center"/>
          </w:tcPr>
          <w:p w:rsidR="00310D28" w:rsidRDefault="00310D28">
            <w:pPr>
              <w:pStyle w:val="ConsPlusNormal"/>
            </w:pPr>
            <w:r>
              <w:t>утверждение документа</w:t>
            </w:r>
          </w:p>
        </w:tc>
        <w:tc>
          <w:tcPr>
            <w:tcW w:w="1360" w:type="dxa"/>
            <w:tcBorders>
              <w:top w:val="nil"/>
              <w:left w:val="nil"/>
              <w:bottom w:val="nil"/>
              <w:right w:val="nil"/>
            </w:tcBorders>
          </w:tcPr>
          <w:p w:rsidR="00310D28" w:rsidRDefault="00310D28">
            <w:pPr>
              <w:pStyle w:val="ConsPlusNormal"/>
              <w:jc w:val="right"/>
            </w:pPr>
            <w:r>
              <w:t>60</w:t>
            </w:r>
          </w:p>
        </w:tc>
      </w:tr>
      <w:tr w:rsidR="00310D28">
        <w:tc>
          <w:tcPr>
            <w:tcW w:w="7710" w:type="dxa"/>
            <w:tcBorders>
              <w:top w:val="nil"/>
              <w:left w:val="nil"/>
              <w:bottom w:val="nil"/>
              <w:right w:val="nil"/>
            </w:tcBorders>
          </w:tcPr>
          <w:p w:rsidR="00310D28" w:rsidRDefault="00310D28">
            <w:pPr>
              <w:pStyle w:val="ConsPlusNormal"/>
            </w:pPr>
            <w:r>
              <w:t>учет архивных документов</w:t>
            </w:r>
          </w:p>
        </w:tc>
        <w:tc>
          <w:tcPr>
            <w:tcW w:w="1360" w:type="dxa"/>
            <w:tcBorders>
              <w:top w:val="nil"/>
              <w:left w:val="nil"/>
              <w:bottom w:val="nil"/>
              <w:right w:val="nil"/>
            </w:tcBorders>
          </w:tcPr>
          <w:p w:rsidR="00310D28" w:rsidRDefault="00310D28">
            <w:pPr>
              <w:pStyle w:val="ConsPlusNormal"/>
              <w:jc w:val="right"/>
            </w:pPr>
            <w:r>
              <w:t>127</w:t>
            </w:r>
          </w:p>
        </w:tc>
      </w:tr>
      <w:tr w:rsidR="00310D28">
        <w:tc>
          <w:tcPr>
            <w:tcW w:w="7710" w:type="dxa"/>
            <w:tcBorders>
              <w:top w:val="nil"/>
              <w:left w:val="nil"/>
              <w:bottom w:val="nil"/>
              <w:right w:val="nil"/>
            </w:tcBorders>
          </w:tcPr>
          <w:p w:rsidR="00310D28" w:rsidRDefault="00310D28">
            <w:pPr>
              <w:pStyle w:val="ConsPlusNormal"/>
            </w:pPr>
            <w:r>
              <w:lastRenderedPageBreak/>
              <w:t>учетные документы (архива)</w:t>
            </w:r>
          </w:p>
        </w:tc>
        <w:tc>
          <w:tcPr>
            <w:tcW w:w="1360" w:type="dxa"/>
            <w:tcBorders>
              <w:top w:val="nil"/>
              <w:left w:val="nil"/>
              <w:bottom w:val="nil"/>
              <w:right w:val="nil"/>
            </w:tcBorders>
          </w:tcPr>
          <w:p w:rsidR="00310D28" w:rsidRDefault="00310D28">
            <w:pPr>
              <w:pStyle w:val="ConsPlusNormal"/>
              <w:jc w:val="right"/>
            </w:pPr>
            <w:r>
              <w:t>131</w:t>
            </w:r>
          </w:p>
        </w:tc>
      </w:tr>
      <w:tr w:rsidR="00310D28">
        <w:tc>
          <w:tcPr>
            <w:tcW w:w="7710" w:type="dxa"/>
            <w:tcBorders>
              <w:top w:val="nil"/>
              <w:left w:val="nil"/>
              <w:bottom w:val="nil"/>
              <w:right w:val="nil"/>
            </w:tcBorders>
          </w:tcPr>
          <w:p w:rsidR="00310D28" w:rsidRDefault="00310D28">
            <w:pPr>
              <w:pStyle w:val="ConsPlusNormal"/>
            </w:pPr>
            <w:r>
              <w:t>фонд пользования (архива)</w:t>
            </w:r>
          </w:p>
        </w:tc>
        <w:tc>
          <w:tcPr>
            <w:tcW w:w="1360" w:type="dxa"/>
            <w:tcBorders>
              <w:top w:val="nil"/>
              <w:left w:val="nil"/>
              <w:bottom w:val="nil"/>
              <w:right w:val="nil"/>
            </w:tcBorders>
          </w:tcPr>
          <w:p w:rsidR="00310D28" w:rsidRDefault="00310D28">
            <w:pPr>
              <w:pStyle w:val="ConsPlusNormal"/>
              <w:jc w:val="right"/>
            </w:pPr>
            <w:r>
              <w:t>125</w:t>
            </w:r>
          </w:p>
        </w:tc>
      </w:tr>
      <w:tr w:rsidR="00310D28">
        <w:tc>
          <w:tcPr>
            <w:tcW w:w="7710" w:type="dxa"/>
            <w:tcBorders>
              <w:top w:val="nil"/>
              <w:left w:val="nil"/>
              <w:bottom w:val="nil"/>
              <w:right w:val="nil"/>
            </w:tcBorders>
          </w:tcPr>
          <w:p w:rsidR="00310D28" w:rsidRDefault="00310D28">
            <w:pPr>
              <w:pStyle w:val="ConsPlusNormal"/>
            </w:pPr>
            <w:r>
              <w:t>фондирование документов</w:t>
            </w:r>
          </w:p>
        </w:tc>
        <w:tc>
          <w:tcPr>
            <w:tcW w:w="1360" w:type="dxa"/>
            <w:tcBorders>
              <w:top w:val="nil"/>
              <w:left w:val="nil"/>
              <w:bottom w:val="nil"/>
              <w:right w:val="nil"/>
            </w:tcBorders>
          </w:tcPr>
          <w:p w:rsidR="00310D28" w:rsidRDefault="00310D28">
            <w:pPr>
              <w:pStyle w:val="ConsPlusNormal"/>
              <w:jc w:val="right"/>
            </w:pPr>
            <w:r>
              <w:t>114</w:t>
            </w:r>
          </w:p>
        </w:tc>
      </w:tr>
      <w:tr w:rsidR="00310D28">
        <w:tc>
          <w:tcPr>
            <w:tcW w:w="7710" w:type="dxa"/>
            <w:tcBorders>
              <w:top w:val="nil"/>
              <w:left w:val="nil"/>
              <w:bottom w:val="nil"/>
              <w:right w:val="nil"/>
            </w:tcBorders>
          </w:tcPr>
          <w:p w:rsidR="00310D28" w:rsidRDefault="00310D28">
            <w:pPr>
              <w:pStyle w:val="ConsPlusNormal"/>
            </w:pPr>
            <w:proofErr w:type="spellStart"/>
            <w:r>
              <w:t>фондообразователь</w:t>
            </w:r>
            <w:proofErr w:type="spellEnd"/>
          </w:p>
        </w:tc>
        <w:tc>
          <w:tcPr>
            <w:tcW w:w="1360" w:type="dxa"/>
            <w:tcBorders>
              <w:top w:val="nil"/>
              <w:left w:val="nil"/>
              <w:bottom w:val="nil"/>
              <w:right w:val="nil"/>
            </w:tcBorders>
          </w:tcPr>
          <w:p w:rsidR="00310D28" w:rsidRDefault="00310D28">
            <w:pPr>
              <w:pStyle w:val="ConsPlusNormal"/>
              <w:jc w:val="right"/>
            </w:pPr>
            <w:r>
              <w:t>115</w:t>
            </w:r>
          </w:p>
        </w:tc>
      </w:tr>
      <w:tr w:rsidR="00310D28">
        <w:tc>
          <w:tcPr>
            <w:tcW w:w="7710" w:type="dxa"/>
            <w:tcBorders>
              <w:top w:val="nil"/>
              <w:left w:val="nil"/>
              <w:bottom w:val="nil"/>
              <w:right w:val="nil"/>
            </w:tcBorders>
          </w:tcPr>
          <w:p w:rsidR="00310D28" w:rsidRDefault="00310D28">
            <w:pPr>
              <w:pStyle w:val="ConsPlusNormal"/>
            </w:pPr>
            <w:proofErr w:type="spellStart"/>
            <w:r>
              <w:t>фонодокумент</w:t>
            </w:r>
            <w:proofErr w:type="spellEnd"/>
          </w:p>
        </w:tc>
        <w:tc>
          <w:tcPr>
            <w:tcW w:w="1360" w:type="dxa"/>
            <w:tcBorders>
              <w:top w:val="nil"/>
              <w:left w:val="nil"/>
              <w:bottom w:val="nil"/>
              <w:right w:val="nil"/>
            </w:tcBorders>
          </w:tcPr>
          <w:p w:rsidR="00310D28" w:rsidRDefault="00310D28">
            <w:pPr>
              <w:pStyle w:val="ConsPlusNormal"/>
              <w:jc w:val="right"/>
            </w:pPr>
            <w:r>
              <w:t>34</w:t>
            </w:r>
          </w:p>
        </w:tc>
      </w:tr>
      <w:tr w:rsidR="00310D28">
        <w:tc>
          <w:tcPr>
            <w:tcW w:w="7710" w:type="dxa"/>
            <w:tcBorders>
              <w:top w:val="nil"/>
              <w:left w:val="nil"/>
              <w:bottom w:val="nil"/>
              <w:right w:val="nil"/>
            </w:tcBorders>
          </w:tcPr>
          <w:p w:rsidR="00310D28" w:rsidRDefault="00310D28">
            <w:pPr>
              <w:pStyle w:val="ConsPlusNormal"/>
            </w:pPr>
            <w:r>
              <w:t>фотодокумент</w:t>
            </w:r>
          </w:p>
        </w:tc>
        <w:tc>
          <w:tcPr>
            <w:tcW w:w="1360" w:type="dxa"/>
            <w:tcBorders>
              <w:top w:val="nil"/>
              <w:left w:val="nil"/>
              <w:bottom w:val="nil"/>
              <w:right w:val="nil"/>
            </w:tcBorders>
          </w:tcPr>
          <w:p w:rsidR="00310D28" w:rsidRDefault="00310D28">
            <w:pPr>
              <w:pStyle w:val="ConsPlusNormal"/>
              <w:jc w:val="right"/>
            </w:pPr>
            <w:r>
              <w:t>30</w:t>
            </w:r>
          </w:p>
        </w:tc>
      </w:tr>
      <w:tr w:rsidR="00310D28">
        <w:tc>
          <w:tcPr>
            <w:tcW w:w="7710" w:type="dxa"/>
            <w:tcBorders>
              <w:top w:val="nil"/>
              <w:left w:val="nil"/>
              <w:bottom w:val="nil"/>
              <w:right w:val="nil"/>
            </w:tcBorders>
          </w:tcPr>
          <w:p w:rsidR="00310D28" w:rsidRDefault="00310D28">
            <w:pPr>
              <w:pStyle w:val="ConsPlusNormal"/>
            </w:pPr>
            <w:r>
              <w:t>формирование дела</w:t>
            </w:r>
          </w:p>
        </w:tc>
        <w:tc>
          <w:tcPr>
            <w:tcW w:w="1360" w:type="dxa"/>
            <w:tcBorders>
              <w:top w:val="nil"/>
              <w:left w:val="nil"/>
              <w:bottom w:val="nil"/>
              <w:right w:val="nil"/>
            </w:tcBorders>
          </w:tcPr>
          <w:p w:rsidR="00310D28" w:rsidRDefault="00310D28">
            <w:pPr>
              <w:pStyle w:val="ConsPlusNormal"/>
              <w:jc w:val="right"/>
            </w:pPr>
            <w:r>
              <w:t>98</w:t>
            </w:r>
          </w:p>
        </w:tc>
      </w:tr>
      <w:tr w:rsidR="00310D28">
        <w:tc>
          <w:tcPr>
            <w:tcW w:w="7710" w:type="dxa"/>
            <w:tcBorders>
              <w:top w:val="nil"/>
              <w:left w:val="nil"/>
              <w:bottom w:val="nil"/>
              <w:right w:val="nil"/>
            </w:tcBorders>
          </w:tcPr>
          <w:p w:rsidR="00310D28" w:rsidRDefault="00310D28">
            <w:pPr>
              <w:pStyle w:val="ConsPlusNormal"/>
            </w:pPr>
            <w:r>
              <w:t>формуляр документа</w:t>
            </w:r>
          </w:p>
        </w:tc>
        <w:tc>
          <w:tcPr>
            <w:tcW w:w="1360" w:type="dxa"/>
            <w:tcBorders>
              <w:top w:val="nil"/>
              <w:left w:val="nil"/>
              <w:bottom w:val="nil"/>
              <w:right w:val="nil"/>
            </w:tcBorders>
          </w:tcPr>
          <w:p w:rsidR="00310D28" w:rsidRDefault="00310D28">
            <w:pPr>
              <w:pStyle w:val="ConsPlusNormal"/>
              <w:jc w:val="right"/>
            </w:pPr>
            <w:r>
              <w:t>37</w:t>
            </w:r>
          </w:p>
        </w:tc>
      </w:tr>
      <w:tr w:rsidR="00310D28">
        <w:tc>
          <w:tcPr>
            <w:tcW w:w="7710" w:type="dxa"/>
            <w:tcBorders>
              <w:top w:val="nil"/>
              <w:left w:val="nil"/>
              <w:bottom w:val="nil"/>
              <w:right w:val="nil"/>
            </w:tcBorders>
          </w:tcPr>
          <w:p w:rsidR="00310D28" w:rsidRDefault="00310D28">
            <w:pPr>
              <w:pStyle w:val="ConsPlusNormal"/>
            </w:pPr>
            <w:r>
              <w:t>хранение документов</w:t>
            </w:r>
          </w:p>
        </w:tc>
        <w:tc>
          <w:tcPr>
            <w:tcW w:w="1360" w:type="dxa"/>
            <w:tcBorders>
              <w:top w:val="nil"/>
              <w:left w:val="nil"/>
              <w:bottom w:val="nil"/>
              <w:right w:val="nil"/>
            </w:tcBorders>
          </w:tcPr>
          <w:p w:rsidR="00310D28" w:rsidRDefault="00310D28">
            <w:pPr>
              <w:pStyle w:val="ConsPlusNormal"/>
              <w:jc w:val="right"/>
            </w:pPr>
            <w:r>
              <w:t>38</w:t>
            </w:r>
          </w:p>
        </w:tc>
      </w:tr>
      <w:tr w:rsidR="00310D28">
        <w:tc>
          <w:tcPr>
            <w:tcW w:w="7710" w:type="dxa"/>
            <w:tcBorders>
              <w:top w:val="nil"/>
              <w:left w:val="nil"/>
              <w:bottom w:val="nil"/>
              <w:right w:val="nil"/>
            </w:tcBorders>
          </w:tcPr>
          <w:p w:rsidR="00310D28" w:rsidRDefault="00310D28">
            <w:pPr>
              <w:pStyle w:val="ConsPlusNormal"/>
            </w:pPr>
            <w:r>
              <w:t>целостность (электронного документа)</w:t>
            </w:r>
          </w:p>
        </w:tc>
        <w:tc>
          <w:tcPr>
            <w:tcW w:w="1360" w:type="dxa"/>
            <w:tcBorders>
              <w:top w:val="nil"/>
              <w:left w:val="nil"/>
              <w:bottom w:val="nil"/>
              <w:right w:val="nil"/>
            </w:tcBorders>
          </w:tcPr>
          <w:p w:rsidR="00310D28" w:rsidRDefault="00310D28">
            <w:pPr>
              <w:pStyle w:val="ConsPlusNormal"/>
              <w:jc w:val="right"/>
            </w:pPr>
            <w:r>
              <w:t>18</w:t>
            </w:r>
          </w:p>
        </w:tc>
      </w:tr>
      <w:tr w:rsidR="00310D28">
        <w:tc>
          <w:tcPr>
            <w:tcW w:w="7710" w:type="dxa"/>
            <w:tcBorders>
              <w:top w:val="nil"/>
              <w:left w:val="nil"/>
              <w:bottom w:val="nil"/>
              <w:right w:val="nil"/>
            </w:tcBorders>
          </w:tcPr>
          <w:p w:rsidR="00310D28" w:rsidRDefault="00310D28">
            <w:pPr>
              <w:pStyle w:val="ConsPlusNormal"/>
            </w:pPr>
            <w:r>
              <w:t>централизованный государственный учет документов Архивного фонда Российской Федерации</w:t>
            </w:r>
          </w:p>
        </w:tc>
        <w:tc>
          <w:tcPr>
            <w:tcW w:w="1360" w:type="dxa"/>
            <w:tcBorders>
              <w:top w:val="nil"/>
              <w:left w:val="nil"/>
              <w:bottom w:val="nil"/>
              <w:right w:val="nil"/>
            </w:tcBorders>
          </w:tcPr>
          <w:p w:rsidR="00310D28" w:rsidRDefault="00310D28">
            <w:pPr>
              <w:pStyle w:val="ConsPlusNormal"/>
              <w:jc w:val="right"/>
            </w:pPr>
            <w:r>
              <w:t>128</w:t>
            </w:r>
          </w:p>
        </w:tc>
      </w:tr>
      <w:tr w:rsidR="00310D28">
        <w:tc>
          <w:tcPr>
            <w:tcW w:w="7710" w:type="dxa"/>
            <w:tcBorders>
              <w:top w:val="nil"/>
              <w:left w:val="nil"/>
              <w:bottom w:val="nil"/>
              <w:right w:val="nil"/>
            </w:tcBorders>
          </w:tcPr>
          <w:p w:rsidR="00310D28" w:rsidRDefault="00310D28">
            <w:pPr>
              <w:pStyle w:val="ConsPlusNormal"/>
            </w:pPr>
            <w:r>
              <w:t>экспертиза ценности документов</w:t>
            </w:r>
          </w:p>
        </w:tc>
        <w:tc>
          <w:tcPr>
            <w:tcW w:w="1360" w:type="dxa"/>
            <w:tcBorders>
              <w:top w:val="nil"/>
              <w:left w:val="nil"/>
              <w:bottom w:val="nil"/>
              <w:right w:val="nil"/>
            </w:tcBorders>
          </w:tcPr>
          <w:p w:rsidR="00310D28" w:rsidRDefault="00310D28">
            <w:pPr>
              <w:pStyle w:val="ConsPlusNormal"/>
              <w:jc w:val="right"/>
            </w:pPr>
            <w:r>
              <w:t>39</w:t>
            </w:r>
          </w:p>
        </w:tc>
      </w:tr>
      <w:tr w:rsidR="00310D28">
        <w:tc>
          <w:tcPr>
            <w:tcW w:w="7710" w:type="dxa"/>
            <w:tcBorders>
              <w:top w:val="nil"/>
              <w:left w:val="nil"/>
              <w:bottom w:val="nil"/>
              <w:right w:val="nil"/>
            </w:tcBorders>
          </w:tcPr>
          <w:p w:rsidR="00310D28" w:rsidRDefault="00310D28">
            <w:pPr>
              <w:pStyle w:val="ConsPlusNormal"/>
            </w:pPr>
            <w:r>
              <w:t>электронная копия документа</w:t>
            </w:r>
          </w:p>
        </w:tc>
        <w:tc>
          <w:tcPr>
            <w:tcW w:w="1360" w:type="dxa"/>
            <w:tcBorders>
              <w:top w:val="nil"/>
              <w:left w:val="nil"/>
              <w:bottom w:val="nil"/>
              <w:right w:val="nil"/>
            </w:tcBorders>
          </w:tcPr>
          <w:p w:rsidR="00310D28" w:rsidRDefault="00310D28">
            <w:pPr>
              <w:pStyle w:val="ConsPlusNormal"/>
              <w:jc w:val="right"/>
            </w:pPr>
            <w:r>
              <w:t>24</w:t>
            </w:r>
          </w:p>
        </w:tc>
      </w:tr>
      <w:tr w:rsidR="00310D28">
        <w:tc>
          <w:tcPr>
            <w:tcW w:w="7710" w:type="dxa"/>
            <w:tcBorders>
              <w:top w:val="nil"/>
              <w:left w:val="nil"/>
              <w:bottom w:val="nil"/>
              <w:right w:val="nil"/>
            </w:tcBorders>
          </w:tcPr>
          <w:p w:rsidR="00310D28" w:rsidRDefault="00310D28">
            <w:pPr>
              <w:pStyle w:val="ConsPlusNormal"/>
            </w:pPr>
            <w:r>
              <w:t>электронная подпись</w:t>
            </w:r>
          </w:p>
        </w:tc>
        <w:tc>
          <w:tcPr>
            <w:tcW w:w="1360" w:type="dxa"/>
            <w:tcBorders>
              <w:top w:val="nil"/>
              <w:left w:val="nil"/>
              <w:bottom w:val="nil"/>
              <w:right w:val="nil"/>
            </w:tcBorders>
          </w:tcPr>
          <w:p w:rsidR="00310D28" w:rsidRDefault="00310D28">
            <w:pPr>
              <w:pStyle w:val="ConsPlusNormal"/>
              <w:jc w:val="right"/>
            </w:pPr>
            <w:r>
              <w:t>59</w:t>
            </w:r>
          </w:p>
        </w:tc>
      </w:tr>
      <w:tr w:rsidR="00310D28">
        <w:tc>
          <w:tcPr>
            <w:tcW w:w="7710" w:type="dxa"/>
            <w:tcBorders>
              <w:top w:val="nil"/>
              <w:left w:val="nil"/>
              <w:bottom w:val="nil"/>
              <w:right w:val="nil"/>
            </w:tcBorders>
          </w:tcPr>
          <w:p w:rsidR="00310D28" w:rsidRDefault="00310D28">
            <w:pPr>
              <w:pStyle w:val="ConsPlusNormal"/>
            </w:pPr>
            <w:r>
              <w:t>электронное дело</w:t>
            </w:r>
          </w:p>
        </w:tc>
        <w:tc>
          <w:tcPr>
            <w:tcW w:w="1360" w:type="dxa"/>
            <w:tcBorders>
              <w:top w:val="nil"/>
              <w:left w:val="nil"/>
              <w:bottom w:val="nil"/>
              <w:right w:val="nil"/>
            </w:tcBorders>
          </w:tcPr>
          <w:p w:rsidR="00310D28" w:rsidRDefault="00310D28">
            <w:pPr>
              <w:pStyle w:val="ConsPlusNormal"/>
              <w:jc w:val="right"/>
            </w:pPr>
            <w:r>
              <w:t>96</w:t>
            </w:r>
          </w:p>
        </w:tc>
      </w:tr>
      <w:tr w:rsidR="00310D28">
        <w:tc>
          <w:tcPr>
            <w:tcW w:w="7710" w:type="dxa"/>
            <w:tcBorders>
              <w:top w:val="nil"/>
              <w:left w:val="nil"/>
              <w:bottom w:val="nil"/>
              <w:right w:val="nil"/>
            </w:tcBorders>
          </w:tcPr>
          <w:p w:rsidR="00310D28" w:rsidRDefault="00310D28">
            <w:pPr>
              <w:pStyle w:val="ConsPlusNormal"/>
            </w:pPr>
            <w:r>
              <w:t>электронный документ</w:t>
            </w:r>
          </w:p>
        </w:tc>
        <w:tc>
          <w:tcPr>
            <w:tcW w:w="1360" w:type="dxa"/>
            <w:tcBorders>
              <w:top w:val="nil"/>
              <w:left w:val="nil"/>
              <w:bottom w:val="nil"/>
              <w:right w:val="nil"/>
            </w:tcBorders>
          </w:tcPr>
          <w:p w:rsidR="00310D28" w:rsidRDefault="00310D28">
            <w:pPr>
              <w:pStyle w:val="ConsPlusNormal"/>
              <w:jc w:val="right"/>
            </w:pPr>
            <w:r>
              <w:t>10</w:t>
            </w:r>
          </w:p>
        </w:tc>
      </w:tr>
      <w:tr w:rsidR="00310D28">
        <w:tc>
          <w:tcPr>
            <w:tcW w:w="7710" w:type="dxa"/>
            <w:tcBorders>
              <w:top w:val="nil"/>
              <w:left w:val="nil"/>
              <w:bottom w:val="nil"/>
              <w:right w:val="nil"/>
            </w:tcBorders>
          </w:tcPr>
          <w:p w:rsidR="00310D28" w:rsidRDefault="00310D28">
            <w:pPr>
              <w:pStyle w:val="ConsPlusNormal"/>
            </w:pPr>
            <w:r>
              <w:t>электронный документооборот</w:t>
            </w:r>
          </w:p>
        </w:tc>
        <w:tc>
          <w:tcPr>
            <w:tcW w:w="1360" w:type="dxa"/>
            <w:tcBorders>
              <w:top w:val="nil"/>
              <w:left w:val="nil"/>
              <w:bottom w:val="nil"/>
              <w:right w:val="nil"/>
            </w:tcBorders>
          </w:tcPr>
          <w:p w:rsidR="00310D28" w:rsidRDefault="00310D28">
            <w:pPr>
              <w:pStyle w:val="ConsPlusNormal"/>
              <w:jc w:val="right"/>
            </w:pPr>
            <w:r>
              <w:t>74</w:t>
            </w:r>
          </w:p>
        </w:tc>
      </w:tr>
      <w:tr w:rsidR="00310D28">
        <w:tc>
          <w:tcPr>
            <w:tcW w:w="7710" w:type="dxa"/>
            <w:tcBorders>
              <w:top w:val="nil"/>
              <w:left w:val="nil"/>
              <w:bottom w:val="nil"/>
              <w:right w:val="nil"/>
            </w:tcBorders>
          </w:tcPr>
          <w:p w:rsidR="00310D28" w:rsidRDefault="00310D28">
            <w:pPr>
              <w:pStyle w:val="ConsPlusNormal"/>
            </w:pPr>
            <w:r>
              <w:t>юридическая значимость документа</w:t>
            </w:r>
          </w:p>
        </w:tc>
        <w:tc>
          <w:tcPr>
            <w:tcW w:w="1360" w:type="dxa"/>
            <w:tcBorders>
              <w:top w:val="nil"/>
              <w:left w:val="nil"/>
              <w:bottom w:val="nil"/>
              <w:right w:val="nil"/>
            </w:tcBorders>
          </w:tcPr>
          <w:p w:rsidR="00310D28" w:rsidRDefault="00310D28">
            <w:pPr>
              <w:pStyle w:val="ConsPlusNormal"/>
              <w:jc w:val="right"/>
            </w:pPr>
            <w:r>
              <w:t>14</w:t>
            </w:r>
          </w:p>
        </w:tc>
      </w:tr>
      <w:tr w:rsidR="00310D28">
        <w:tc>
          <w:tcPr>
            <w:tcW w:w="7710" w:type="dxa"/>
            <w:tcBorders>
              <w:top w:val="nil"/>
              <w:left w:val="nil"/>
              <w:bottom w:val="nil"/>
              <w:right w:val="nil"/>
            </w:tcBorders>
          </w:tcPr>
          <w:p w:rsidR="00310D28" w:rsidRDefault="00310D28">
            <w:pPr>
              <w:pStyle w:val="ConsPlusNormal"/>
            </w:pPr>
            <w:r>
              <w:t>юридическая сила документа</w:t>
            </w:r>
          </w:p>
        </w:tc>
        <w:tc>
          <w:tcPr>
            <w:tcW w:w="1360" w:type="dxa"/>
            <w:tcBorders>
              <w:top w:val="nil"/>
              <w:left w:val="nil"/>
              <w:bottom w:val="nil"/>
              <w:right w:val="nil"/>
            </w:tcBorders>
          </w:tcPr>
          <w:p w:rsidR="00310D28" w:rsidRDefault="00310D28">
            <w:pPr>
              <w:pStyle w:val="ConsPlusNormal"/>
              <w:jc w:val="right"/>
            </w:pPr>
            <w:r>
              <w:t>15</w:t>
            </w:r>
          </w:p>
        </w:tc>
      </w:tr>
    </w:tbl>
    <w:p w:rsidR="00310D28" w:rsidRDefault="00310D28">
      <w:pPr>
        <w:pStyle w:val="ConsPlusNormal"/>
        <w:jc w:val="center"/>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907"/>
        <w:gridCol w:w="1231"/>
        <w:gridCol w:w="1689"/>
        <w:gridCol w:w="946"/>
        <w:gridCol w:w="1292"/>
      </w:tblGrid>
      <w:tr w:rsidR="00310D28">
        <w:tc>
          <w:tcPr>
            <w:tcW w:w="3005" w:type="dxa"/>
            <w:tcBorders>
              <w:top w:val="single" w:sz="4" w:space="0" w:color="auto"/>
              <w:left w:val="nil"/>
              <w:bottom w:val="nil"/>
              <w:right w:val="nil"/>
            </w:tcBorders>
          </w:tcPr>
          <w:p w:rsidR="00310D28" w:rsidRDefault="00310D28">
            <w:pPr>
              <w:pStyle w:val="ConsPlusNormal"/>
              <w:jc w:val="both"/>
            </w:pPr>
            <w:r>
              <w:t>УДК 001.46651.5:006.354</w:t>
            </w:r>
          </w:p>
        </w:tc>
        <w:tc>
          <w:tcPr>
            <w:tcW w:w="907" w:type="dxa"/>
            <w:tcBorders>
              <w:top w:val="single" w:sz="4" w:space="0" w:color="auto"/>
              <w:left w:val="nil"/>
              <w:bottom w:val="nil"/>
              <w:right w:val="nil"/>
            </w:tcBorders>
          </w:tcPr>
          <w:p w:rsidR="00310D28" w:rsidRDefault="00310D28">
            <w:pPr>
              <w:pStyle w:val="ConsPlusNormal"/>
              <w:jc w:val="right"/>
            </w:pPr>
            <w:r>
              <w:t>ОКС</w:t>
            </w:r>
          </w:p>
        </w:tc>
        <w:tc>
          <w:tcPr>
            <w:tcW w:w="1231" w:type="dxa"/>
            <w:tcBorders>
              <w:top w:val="single" w:sz="4" w:space="0" w:color="auto"/>
              <w:left w:val="nil"/>
              <w:bottom w:val="nil"/>
              <w:right w:val="nil"/>
            </w:tcBorders>
          </w:tcPr>
          <w:p w:rsidR="00310D28" w:rsidRDefault="00310D28">
            <w:pPr>
              <w:pStyle w:val="ConsPlusNormal"/>
            </w:pPr>
            <w:r>
              <w:t>01.040.01</w:t>
            </w:r>
          </w:p>
          <w:p w:rsidR="00310D28" w:rsidRDefault="00310D28">
            <w:pPr>
              <w:pStyle w:val="ConsPlusNormal"/>
            </w:pPr>
            <w:r>
              <w:t>01.140.20</w:t>
            </w:r>
          </w:p>
        </w:tc>
        <w:tc>
          <w:tcPr>
            <w:tcW w:w="1689" w:type="dxa"/>
            <w:tcBorders>
              <w:top w:val="single" w:sz="4" w:space="0" w:color="auto"/>
              <w:left w:val="nil"/>
              <w:bottom w:val="nil"/>
              <w:right w:val="nil"/>
            </w:tcBorders>
          </w:tcPr>
          <w:p w:rsidR="00310D28" w:rsidRDefault="00310D28">
            <w:pPr>
              <w:pStyle w:val="ConsPlusNormal"/>
              <w:jc w:val="center"/>
            </w:pPr>
            <w:r>
              <w:t>Т00</w:t>
            </w:r>
          </w:p>
        </w:tc>
        <w:tc>
          <w:tcPr>
            <w:tcW w:w="946" w:type="dxa"/>
            <w:tcBorders>
              <w:top w:val="single" w:sz="4" w:space="0" w:color="auto"/>
              <w:left w:val="nil"/>
              <w:bottom w:val="nil"/>
              <w:right w:val="nil"/>
            </w:tcBorders>
          </w:tcPr>
          <w:p w:rsidR="00310D28" w:rsidRDefault="00310D28">
            <w:pPr>
              <w:pStyle w:val="ConsPlusNormal"/>
              <w:jc w:val="right"/>
            </w:pPr>
            <w:r>
              <w:t>ОКСТУ</w:t>
            </w:r>
          </w:p>
        </w:tc>
        <w:tc>
          <w:tcPr>
            <w:tcW w:w="1292" w:type="dxa"/>
            <w:tcBorders>
              <w:top w:val="single" w:sz="4" w:space="0" w:color="auto"/>
              <w:left w:val="nil"/>
              <w:bottom w:val="nil"/>
              <w:right w:val="nil"/>
            </w:tcBorders>
          </w:tcPr>
          <w:p w:rsidR="00310D28" w:rsidRDefault="00310D28">
            <w:pPr>
              <w:pStyle w:val="ConsPlusNormal"/>
            </w:pPr>
            <w:r>
              <w:t>0090;</w:t>
            </w:r>
          </w:p>
          <w:p w:rsidR="00310D28" w:rsidRDefault="00310D28">
            <w:pPr>
              <w:pStyle w:val="ConsPlusNormal"/>
            </w:pPr>
            <w:r>
              <w:t>0006</w:t>
            </w:r>
          </w:p>
        </w:tc>
      </w:tr>
      <w:tr w:rsidR="00310D28">
        <w:tc>
          <w:tcPr>
            <w:tcW w:w="9070" w:type="dxa"/>
            <w:gridSpan w:val="6"/>
            <w:tcBorders>
              <w:top w:val="nil"/>
              <w:left w:val="nil"/>
              <w:bottom w:val="single" w:sz="4" w:space="0" w:color="auto"/>
              <w:right w:val="nil"/>
            </w:tcBorders>
          </w:tcPr>
          <w:p w:rsidR="00310D28" w:rsidRDefault="00310D28">
            <w:pPr>
              <w:pStyle w:val="ConsPlusNormal"/>
              <w:jc w:val="both"/>
            </w:pPr>
            <w:proofErr w:type="gramStart"/>
            <w:r>
              <w:t>Ключевые слова: документ, делопроизводство, документационное обеспечение управления, управление документами, архив, архивное дело, хранение документов</w:t>
            </w:r>
            <w:proofErr w:type="gramEnd"/>
          </w:p>
        </w:tc>
      </w:tr>
    </w:tbl>
    <w:p w:rsidR="00310D28" w:rsidRDefault="00310D28">
      <w:pPr>
        <w:pStyle w:val="ConsPlusNormal"/>
        <w:jc w:val="center"/>
      </w:pPr>
    </w:p>
    <w:p w:rsidR="00310D28" w:rsidRDefault="00310D28">
      <w:pPr>
        <w:pStyle w:val="ConsPlusNormal"/>
        <w:ind w:firstLine="540"/>
        <w:jc w:val="both"/>
      </w:pPr>
    </w:p>
    <w:p w:rsidR="00310D28" w:rsidRDefault="00310D28">
      <w:pPr>
        <w:pStyle w:val="ConsPlusNormal"/>
        <w:pBdr>
          <w:bottom w:val="single" w:sz="6" w:space="0" w:color="auto"/>
        </w:pBdr>
        <w:spacing w:before="100" w:after="100"/>
        <w:jc w:val="both"/>
        <w:rPr>
          <w:sz w:val="2"/>
          <w:szCs w:val="2"/>
        </w:rPr>
      </w:pPr>
    </w:p>
    <w:p w:rsidR="008267F9" w:rsidRDefault="008267F9">
      <w:bookmarkStart w:id="0" w:name="_GoBack"/>
      <w:bookmarkEnd w:id="0"/>
    </w:p>
    <w:sectPr w:rsidR="008267F9" w:rsidSect="00722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28"/>
    <w:rsid w:val="00310D28"/>
    <w:rsid w:val="00826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D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0D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0D2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D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0D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0D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E6E1B1A8A291A1750A88AAC49AF065A586D5A1DA7155C1F9C286582A3DD7E6E79CD64EB2B2966B34944C8AE9ED4B7873453A70A1F2B0DAFCm6N" TargetMode="External"/><Relationship Id="rId13" Type="http://schemas.openxmlformats.org/officeDocument/2006/relationships/hyperlink" Target="consultantplus://offline/ref=4DE6E1B1A8A291A1750A8BBFDD9AF065A08DD0A4D97F08CBF19B8A5A2D3288E3E08DD64DB6AC946B2A9D18D9FAmEN" TargetMode="External"/><Relationship Id="rId3" Type="http://schemas.openxmlformats.org/officeDocument/2006/relationships/settings" Target="settings.xml"/><Relationship Id="rId7" Type="http://schemas.openxmlformats.org/officeDocument/2006/relationships/hyperlink" Target="consultantplus://offline/ref=4DE6E1B1A8A291A1750A88AAC49AF065A587D1A8DF7C55C1F9C286582A3DD7E6F59C8E42B0B68A6F30811ADBAFFBmBN" TargetMode="External"/><Relationship Id="rId12" Type="http://schemas.openxmlformats.org/officeDocument/2006/relationships/hyperlink" Target="consultantplus://offline/ref=4DE6E1B1A8A291A1750A97BFC19AF065A384D5A6DD7F08CBF19B8A5A2D3288E3E08DD64DB6AC946B2A9D18D9FAm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DE6E1B1A8A291A1750A88AAC49AF065A082D4A4D97655C1F9C286582A3DD7E6F59C8E42B0B68A6F30811ADBAFFBmBN" TargetMode="External"/><Relationship Id="rId11" Type="http://schemas.openxmlformats.org/officeDocument/2006/relationships/hyperlink" Target="consultantplus://offline/ref=4DE6E1B1A8A291A1750A8BBFDD9AF065A38CD0A1DB7F08CBF19B8A5A2D3288E3E08DD64DB6AC946B2A9D18D9FAmEN"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4DE6E1B1A8A291A1750A88AAC49AF065A283D5A8D67D55C1F9C286582A3DD7E6E79CD64EB2B2966736944C8AE9ED4B7873453A70A1F2B0DAFCm6N" TargetMode="External"/><Relationship Id="rId4" Type="http://schemas.openxmlformats.org/officeDocument/2006/relationships/webSettings" Target="webSettings.xml"/><Relationship Id="rId9" Type="http://schemas.openxmlformats.org/officeDocument/2006/relationships/hyperlink" Target="consultantplus://offline/ref=4DE6E1B1A8A291A1750A88AAC49AF065A087D2A5DA7455C1F9C286582A3DD7E6F59C8E42B0B68A6F30811ADBAFFBm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5974</Words>
  <Characters>34053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2023-04-24T13:38:00Z</dcterms:created>
  <dcterms:modified xsi:type="dcterms:W3CDTF">2023-04-24T13:38:00Z</dcterms:modified>
</cp:coreProperties>
</file>